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5B2E" w14:textId="77777777" w:rsidR="00F52604" w:rsidRDefault="00F52604" w:rsidP="00F52604">
      <w:pPr>
        <w:pStyle w:val="Header"/>
        <w:spacing w:line="252" w:lineRule="auto"/>
        <w:jc w:val="center"/>
        <w:rPr>
          <w:rFonts w:ascii="Old English Text MT" w:hAnsi="Old English Text MT"/>
          <w:sz w:val="72"/>
          <w:szCs w:val="72"/>
        </w:rPr>
      </w:pPr>
      <w:r>
        <w:rPr>
          <w:rFonts w:ascii="Old English Text MT" w:hAnsi="Old English Text MT"/>
          <w:sz w:val="72"/>
          <w:szCs w:val="72"/>
        </w:rPr>
        <w:t>Borough of Avoca</w:t>
      </w:r>
    </w:p>
    <w:p w14:paraId="3A97DE56" w14:textId="77777777" w:rsidR="00F52604" w:rsidRDefault="00F52604" w:rsidP="00F52604">
      <w:pPr>
        <w:pStyle w:val="Header"/>
        <w:spacing w:line="252" w:lineRule="auto"/>
        <w:jc w:val="center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950 Main St.</w:t>
      </w:r>
    </w:p>
    <w:p w14:paraId="6F394EEC" w14:textId="6BB8FF0A" w:rsidR="00F52604" w:rsidRDefault="00F52604" w:rsidP="00F52604">
      <w:pPr>
        <w:pStyle w:val="Header"/>
        <w:spacing w:line="252" w:lineRule="auto"/>
        <w:jc w:val="center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Avoca, Pa 18641</w:t>
      </w:r>
    </w:p>
    <w:p w14:paraId="5E0933FF" w14:textId="1B7C1E85" w:rsidR="00F52604" w:rsidRDefault="00F52604" w:rsidP="00BB4CD0">
      <w:pPr>
        <w:ind w:left="2880"/>
        <w:rPr>
          <w:rFonts w:ascii="Georgia Pro Cond" w:hAnsi="Georgia Pro Cond"/>
          <w:sz w:val="24"/>
          <w:szCs w:val="24"/>
        </w:rPr>
      </w:pPr>
      <w:r>
        <w:t xml:space="preserve">      </w:t>
      </w:r>
      <w:hyperlink r:id="rId5" w:history="1">
        <w:r w:rsidRPr="00D0624C">
          <w:rPr>
            <w:rStyle w:val="Hyperlink"/>
            <w:rFonts w:ascii="Georgia Pro Cond" w:hAnsi="Georgia Pro Cond"/>
            <w:sz w:val="24"/>
            <w:szCs w:val="24"/>
          </w:rPr>
          <w:t>Secretary@AvocaBorough.com</w:t>
        </w:r>
      </w:hyperlink>
    </w:p>
    <w:p w14:paraId="3E4D88BA" w14:textId="6E1130C5" w:rsidR="00F52604" w:rsidRPr="001B5B55" w:rsidRDefault="00F52604" w:rsidP="00BB4CD0">
      <w:pPr>
        <w:jc w:val="both"/>
        <w:rPr>
          <w:rFonts w:ascii="Georgia Pro Cond" w:hAnsi="Georgia Pro Cond"/>
          <w:sz w:val="24"/>
          <w:szCs w:val="24"/>
        </w:rPr>
      </w:pPr>
      <w:r w:rsidRPr="001B5B55">
        <w:rPr>
          <w:rFonts w:ascii="Georgia Pro Cond" w:hAnsi="Georgia Pro Cond"/>
          <w:sz w:val="24"/>
          <w:szCs w:val="24"/>
        </w:rPr>
        <w:t xml:space="preserve">Avoca Borough is </w:t>
      </w:r>
      <w:r w:rsidR="00EE358E">
        <w:rPr>
          <w:rFonts w:ascii="Georgia Pro Cond" w:hAnsi="Georgia Pro Cond"/>
          <w:sz w:val="24"/>
          <w:szCs w:val="24"/>
        </w:rPr>
        <w:t xml:space="preserve">seeking and </w:t>
      </w:r>
      <w:r w:rsidRPr="001B5B55">
        <w:rPr>
          <w:rFonts w:ascii="Georgia Pro Cond" w:hAnsi="Georgia Pro Cond"/>
          <w:sz w:val="24"/>
          <w:szCs w:val="24"/>
        </w:rPr>
        <w:t>accepting applications f</w:t>
      </w:r>
      <w:r w:rsidR="00EE358E">
        <w:rPr>
          <w:rFonts w:ascii="Georgia Pro Cond" w:hAnsi="Georgia Pro Cond"/>
          <w:sz w:val="24"/>
          <w:szCs w:val="24"/>
        </w:rPr>
        <w:t xml:space="preserve">rom qualified and organized individuals to serve as its part-time Secretary/Treasurer. This position supports the effective administration of Borough government by coordinating municipal operations, maintaining official records, assisting Borough Council, and serving as a point of contact for residents, officials, and community partners. </w:t>
      </w:r>
    </w:p>
    <w:p w14:paraId="169F2BB1" w14:textId="5FCEB532" w:rsidR="00EE358E" w:rsidRPr="00EE358E" w:rsidRDefault="00EE358E" w:rsidP="00EE358E">
      <w:pPr>
        <w:rPr>
          <w:rFonts w:ascii="Georgia Pro Cond" w:hAnsi="Georgia Pro Cond"/>
          <w:b/>
          <w:bCs/>
          <w:sz w:val="24"/>
          <w:szCs w:val="24"/>
        </w:rPr>
      </w:pPr>
      <w:r>
        <w:rPr>
          <w:rFonts w:ascii="Georgia Pro Cond" w:hAnsi="Georgia Pro Cond"/>
          <w:b/>
          <w:bCs/>
          <w:sz w:val="24"/>
          <w:szCs w:val="24"/>
        </w:rPr>
        <w:t xml:space="preserve">Key </w:t>
      </w:r>
      <w:r w:rsidR="00F52604" w:rsidRPr="001B5B55">
        <w:rPr>
          <w:rFonts w:ascii="Georgia Pro Cond" w:hAnsi="Georgia Pro Cond"/>
          <w:b/>
          <w:bCs/>
          <w:sz w:val="24"/>
          <w:szCs w:val="24"/>
        </w:rPr>
        <w:t>Responsibilities</w:t>
      </w:r>
    </w:p>
    <w:p w14:paraId="243C25C8" w14:textId="77777777" w:rsidR="00EE358E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Attend Borough Council meetings and prepare agendas, meeting packets, minutes, and related correspondence.</w:t>
      </w:r>
    </w:p>
    <w:p w14:paraId="7D893B09" w14:textId="2802B0D3" w:rsidR="00EE358E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Coordinate administrative functions of the Borough.</w:t>
      </w:r>
    </w:p>
    <w:p w14:paraId="65A55986" w14:textId="343A08EF" w:rsidR="00F52604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 xml:space="preserve">Assist Borough Council and staff with administrative duties and other special projects, as assigned. </w:t>
      </w:r>
    </w:p>
    <w:p w14:paraId="5ABE5194" w14:textId="4F1BD9BB" w:rsid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Maintain calendars and coordinate meetings, appointments, facility use, and municipal events.</w:t>
      </w:r>
    </w:p>
    <w:p w14:paraId="03693963" w14:textId="32C943A1" w:rsidR="00EE358E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Maintain official Borough records, ordinances, resolutions, and other municipal documents.</w:t>
      </w:r>
    </w:p>
    <w:p w14:paraId="6501B923" w14:textId="071D0C2B" w:rsidR="00EE358E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Prepare, distribute, and publish public notices, meeting announcements, and other Borough communications.</w:t>
      </w:r>
    </w:p>
    <w:p w14:paraId="46D98EF9" w14:textId="046AAD6B" w:rsidR="00EE358E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Respond to telephone calls, emails, correspondence, and inquiries from residents, businesses, vendors, and government agencies.</w:t>
      </w:r>
    </w:p>
    <w:p w14:paraId="4464771C" w14:textId="5D125E2E" w:rsidR="008912E2" w:rsidRDefault="00EE358E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 xml:space="preserve">Assist with budget preparation, financial records, invoices, payments, payroll coordination, </w:t>
      </w:r>
      <w:r w:rsidR="008912E2">
        <w:rPr>
          <w:rFonts w:ascii="Georgia Pro Cond" w:hAnsi="Georgia Pro Cond"/>
          <w:sz w:val="24"/>
          <w:szCs w:val="24"/>
        </w:rPr>
        <w:t xml:space="preserve">employee benefits and claims, </w:t>
      </w:r>
      <w:r>
        <w:rPr>
          <w:rFonts w:ascii="Georgia Pro Cond" w:hAnsi="Georgia Pro Cond"/>
          <w:sz w:val="24"/>
          <w:szCs w:val="24"/>
        </w:rPr>
        <w:t>and other municipal bookkeeping duties.</w:t>
      </w:r>
    </w:p>
    <w:p w14:paraId="367704B3" w14:textId="76503300" w:rsidR="00F52604" w:rsidRP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Coordinate with the Borough’s solicitor, auditor, tax collector, engineers, contractors, and other professional service providers.</w:t>
      </w:r>
    </w:p>
    <w:p w14:paraId="466A47ED" w14:textId="59F67675" w:rsidR="00066B13" w:rsidRPr="001B5B55" w:rsidRDefault="008912E2" w:rsidP="00066B13">
      <w:pPr>
        <w:rPr>
          <w:rFonts w:ascii="Georgia Pro Cond" w:hAnsi="Georgia Pro Cond"/>
          <w:b/>
          <w:bCs/>
          <w:sz w:val="24"/>
          <w:szCs w:val="24"/>
        </w:rPr>
      </w:pPr>
      <w:r>
        <w:rPr>
          <w:rFonts w:ascii="Georgia Pro Cond" w:hAnsi="Georgia Pro Cond"/>
          <w:b/>
          <w:bCs/>
          <w:sz w:val="24"/>
          <w:szCs w:val="24"/>
        </w:rPr>
        <w:t xml:space="preserve">Preferred </w:t>
      </w:r>
      <w:r w:rsidR="00066B13" w:rsidRPr="001B5B55">
        <w:rPr>
          <w:rFonts w:ascii="Georgia Pro Cond" w:hAnsi="Georgia Pro Cond"/>
          <w:b/>
          <w:bCs/>
          <w:sz w:val="24"/>
          <w:szCs w:val="24"/>
        </w:rPr>
        <w:t xml:space="preserve">Qualifications  </w:t>
      </w:r>
    </w:p>
    <w:p w14:paraId="2F976C28" w14:textId="56FD8A25" w:rsid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Administrative, municipal, public-sector, or office management experience.</w:t>
      </w:r>
    </w:p>
    <w:p w14:paraId="1C927406" w14:textId="5CF80DBD" w:rsid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Strong organizational, communication, recordkeeping, and time management skills.</w:t>
      </w:r>
    </w:p>
    <w:p w14:paraId="691AAF9E" w14:textId="30034D53" w:rsid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Professional efficiency with email, Microsoft Word, Excel, and QuickBooks.</w:t>
      </w:r>
    </w:p>
    <w:p w14:paraId="12D36B6F" w14:textId="54D610BB" w:rsid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Ability to work independently, handle confidential information appropriately, and manage multiple priorities.</w:t>
      </w:r>
    </w:p>
    <w:p w14:paraId="2397E738" w14:textId="29315A29" w:rsidR="008912E2" w:rsidRPr="008912E2" w:rsidRDefault="008912E2" w:rsidP="00C61E20">
      <w:pPr>
        <w:pStyle w:val="ListParagraph"/>
        <w:numPr>
          <w:ilvl w:val="0"/>
          <w:numId w:val="3"/>
        </w:num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 xml:space="preserve">Knowledge of municipal procedures and </w:t>
      </w:r>
      <w:proofErr w:type="gramStart"/>
      <w:r>
        <w:rPr>
          <w:rFonts w:ascii="Georgia Pro Cond" w:hAnsi="Georgia Pro Cond"/>
          <w:sz w:val="24"/>
          <w:szCs w:val="24"/>
        </w:rPr>
        <w:t>public-meeting</w:t>
      </w:r>
      <w:proofErr w:type="gramEnd"/>
      <w:r>
        <w:rPr>
          <w:rFonts w:ascii="Georgia Pro Cond" w:hAnsi="Georgia Pro Cond"/>
          <w:sz w:val="24"/>
          <w:szCs w:val="24"/>
        </w:rPr>
        <w:t xml:space="preserve"> requirements is preferred but not required.</w:t>
      </w:r>
    </w:p>
    <w:p w14:paraId="1AB1D1BC" w14:textId="35BF6241" w:rsidR="008912E2" w:rsidRPr="008912E2" w:rsidRDefault="008912E2" w:rsidP="008912E2">
      <w:pPr>
        <w:jc w:val="both"/>
        <w:rPr>
          <w:rFonts w:ascii="Georgia Pro Cond" w:hAnsi="Georgia Pro Cond"/>
          <w:b/>
          <w:bCs/>
          <w:sz w:val="24"/>
          <w:szCs w:val="24"/>
        </w:rPr>
      </w:pPr>
      <w:r w:rsidRPr="008912E2">
        <w:rPr>
          <w:rFonts w:ascii="Georgia Pro Cond" w:hAnsi="Georgia Pro Cond"/>
          <w:b/>
          <w:bCs/>
          <w:sz w:val="24"/>
          <w:szCs w:val="24"/>
        </w:rPr>
        <w:t>Position Details</w:t>
      </w:r>
    </w:p>
    <w:p w14:paraId="69975E18" w14:textId="591B0511" w:rsidR="008912E2" w:rsidRPr="008912E2" w:rsidRDefault="008912E2" w:rsidP="008912E2">
      <w:p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This is a part-time position.  The schedule, compensation, and benefits will be discussed with qualified candidates and established in accordance with Borough Policy.</w:t>
      </w:r>
    </w:p>
    <w:p w14:paraId="7EE3EB7F" w14:textId="12A807B6" w:rsidR="0012356F" w:rsidRPr="001B5B55" w:rsidRDefault="008912E2" w:rsidP="00BB4CD0">
      <w:pPr>
        <w:jc w:val="both"/>
        <w:rPr>
          <w:rFonts w:ascii="Georgia Pro Cond" w:hAnsi="Georgia Pro Cond"/>
          <w:b/>
          <w:bCs/>
          <w:sz w:val="24"/>
          <w:szCs w:val="24"/>
        </w:rPr>
      </w:pPr>
      <w:r>
        <w:rPr>
          <w:rFonts w:ascii="Georgia Pro Cond" w:hAnsi="Georgia Pro Cond"/>
          <w:b/>
          <w:bCs/>
          <w:sz w:val="24"/>
          <w:szCs w:val="24"/>
        </w:rPr>
        <w:t>How to Apply</w:t>
      </w:r>
    </w:p>
    <w:p w14:paraId="13B6F299" w14:textId="154E1D3C" w:rsidR="0012356F" w:rsidRDefault="00BB4CD0" w:rsidP="00BB4CD0">
      <w:p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 xml:space="preserve">If you are interested in applying for this position, please contact the Borough at (570) 457-4947 or </w:t>
      </w:r>
      <w:hyperlink r:id="rId6" w:history="1">
        <w:r w:rsidRPr="001663D6">
          <w:rPr>
            <w:rStyle w:val="Hyperlink"/>
            <w:rFonts w:ascii="Georgia Pro Cond" w:hAnsi="Georgia Pro Cond"/>
            <w:sz w:val="24"/>
            <w:szCs w:val="24"/>
          </w:rPr>
          <w:t>secretary@avocaborough.com</w:t>
        </w:r>
      </w:hyperlink>
      <w:r>
        <w:rPr>
          <w:rFonts w:ascii="Georgia Pro Cond" w:hAnsi="Georgia Pro Cond"/>
          <w:sz w:val="24"/>
          <w:szCs w:val="24"/>
        </w:rPr>
        <w:t xml:space="preserve"> for more information.  </w:t>
      </w:r>
      <w:r w:rsidR="008912E2">
        <w:rPr>
          <w:rFonts w:ascii="Georgia Pro Cond" w:hAnsi="Georgia Pro Cond"/>
          <w:sz w:val="24"/>
          <w:szCs w:val="24"/>
        </w:rPr>
        <w:t xml:space="preserve">Applicants </w:t>
      </w:r>
      <w:r>
        <w:rPr>
          <w:rFonts w:ascii="Georgia Pro Cond" w:hAnsi="Georgia Pro Cond"/>
          <w:sz w:val="24"/>
          <w:szCs w:val="24"/>
        </w:rPr>
        <w:t>will be asked to s</w:t>
      </w:r>
      <w:r w:rsidR="0012356F" w:rsidRPr="001B5B55">
        <w:rPr>
          <w:rFonts w:ascii="Georgia Pro Cond" w:hAnsi="Georgia Pro Cond"/>
          <w:sz w:val="24"/>
          <w:szCs w:val="24"/>
        </w:rPr>
        <w:t xml:space="preserve">ubmit </w:t>
      </w:r>
      <w:r>
        <w:rPr>
          <w:rFonts w:ascii="Georgia Pro Cond" w:hAnsi="Georgia Pro Cond"/>
          <w:sz w:val="24"/>
          <w:szCs w:val="24"/>
        </w:rPr>
        <w:t xml:space="preserve">a </w:t>
      </w:r>
      <w:r w:rsidR="008912E2">
        <w:rPr>
          <w:rFonts w:ascii="Georgia Pro Cond" w:hAnsi="Georgia Pro Cond"/>
          <w:sz w:val="24"/>
          <w:szCs w:val="24"/>
        </w:rPr>
        <w:t xml:space="preserve">brief </w:t>
      </w:r>
      <w:r w:rsidR="0012356F" w:rsidRPr="001B5B55">
        <w:rPr>
          <w:rFonts w:ascii="Georgia Pro Cond" w:hAnsi="Georgia Pro Cond"/>
          <w:sz w:val="24"/>
          <w:szCs w:val="24"/>
        </w:rPr>
        <w:t xml:space="preserve">cover letter, resume, </w:t>
      </w:r>
      <w:r w:rsidR="00C61E20">
        <w:rPr>
          <w:rFonts w:ascii="Georgia Pro Cond" w:hAnsi="Georgia Pro Cond"/>
          <w:sz w:val="24"/>
          <w:szCs w:val="24"/>
        </w:rPr>
        <w:t xml:space="preserve">and </w:t>
      </w:r>
      <w:r w:rsidR="0012356F" w:rsidRPr="001B5B55">
        <w:rPr>
          <w:rFonts w:ascii="Georgia Pro Cond" w:hAnsi="Georgia Pro Cond"/>
          <w:sz w:val="24"/>
          <w:szCs w:val="24"/>
        </w:rPr>
        <w:t>completed application</w:t>
      </w:r>
      <w:r w:rsidR="008912E2">
        <w:rPr>
          <w:rFonts w:ascii="Georgia Pro Cond" w:hAnsi="Georgia Pro Cond"/>
          <w:sz w:val="24"/>
          <w:szCs w:val="24"/>
        </w:rPr>
        <w:t xml:space="preserve">.  </w:t>
      </w:r>
      <w:r>
        <w:rPr>
          <w:rFonts w:ascii="Georgia Pro Cond" w:hAnsi="Georgia Pro Cond"/>
          <w:sz w:val="24"/>
          <w:szCs w:val="24"/>
        </w:rPr>
        <w:t xml:space="preserve">Applications can be found at the Borough’s </w:t>
      </w:r>
      <w:r>
        <w:rPr>
          <w:rFonts w:ascii="Georgia Pro Cond" w:hAnsi="Georgia Pro Cond"/>
          <w:sz w:val="24"/>
          <w:szCs w:val="24"/>
        </w:rPr>
        <w:lastRenderedPageBreak/>
        <w:t xml:space="preserve">website: </w:t>
      </w:r>
      <w:hyperlink r:id="rId7" w:history="1">
        <w:r w:rsidRPr="001663D6">
          <w:rPr>
            <w:rStyle w:val="Hyperlink"/>
            <w:rFonts w:ascii="Georgia Pro Cond" w:hAnsi="Georgia Pro Cond"/>
            <w:sz w:val="24"/>
            <w:szCs w:val="24"/>
          </w:rPr>
          <w:t>https://avocaborough.com/</w:t>
        </w:r>
      </w:hyperlink>
      <w:r>
        <w:rPr>
          <w:rFonts w:ascii="Georgia Pro Cond" w:hAnsi="Georgia Pro Cond"/>
          <w:sz w:val="24"/>
          <w:szCs w:val="24"/>
        </w:rPr>
        <w:t xml:space="preserve"> or be obtained up at the Borough Municipal Bulding at 950 Main Street, Avoca, Pa. 18641.  The Borough Building is open </w:t>
      </w:r>
      <w:r w:rsidR="00CF1E1C">
        <w:rPr>
          <w:rFonts w:ascii="Georgia Pro Cond" w:hAnsi="Georgia Pro Cond"/>
          <w:sz w:val="24"/>
          <w:szCs w:val="24"/>
        </w:rPr>
        <w:t>from 7:30am to 3:30pm on Monday, Wednesday, and Friday.</w:t>
      </w:r>
    </w:p>
    <w:p w14:paraId="119BA7AC" w14:textId="77777777" w:rsidR="00BB4CD0" w:rsidRDefault="00BB4CD0" w:rsidP="0012356F">
      <w:pPr>
        <w:spacing w:after="0"/>
        <w:rPr>
          <w:rFonts w:ascii="Georgia Pro Cond" w:hAnsi="Georgia Pro Cond"/>
          <w:sz w:val="24"/>
          <w:szCs w:val="24"/>
        </w:rPr>
      </w:pPr>
    </w:p>
    <w:p w14:paraId="50846241" w14:textId="2677DEDD" w:rsidR="001B5B55" w:rsidRPr="001B5B55" w:rsidRDefault="0012356F" w:rsidP="0012356F">
      <w:pPr>
        <w:spacing w:after="0"/>
        <w:rPr>
          <w:rFonts w:ascii="Georgia Pro Cond" w:hAnsi="Georgia Pro Cond"/>
          <w:sz w:val="24"/>
          <w:szCs w:val="24"/>
        </w:rPr>
      </w:pPr>
      <w:r w:rsidRPr="001B5B55">
        <w:rPr>
          <w:rFonts w:ascii="Georgia Pro Cond" w:hAnsi="Georgia Pro Cond"/>
          <w:sz w:val="24"/>
          <w:szCs w:val="24"/>
        </w:rPr>
        <w:t xml:space="preserve">Application deadline is </w:t>
      </w:r>
      <w:r w:rsidR="001B5B55" w:rsidRPr="001B5B55">
        <w:rPr>
          <w:rFonts w:ascii="Georgia Pro Cond" w:hAnsi="Georgia Pro Cond"/>
          <w:sz w:val="24"/>
          <w:szCs w:val="24"/>
        </w:rPr>
        <w:t xml:space="preserve">Monday, November </w:t>
      </w:r>
      <w:r w:rsidR="00547405">
        <w:rPr>
          <w:rFonts w:ascii="Georgia Pro Cond" w:hAnsi="Georgia Pro Cond"/>
          <w:sz w:val="24"/>
          <w:szCs w:val="24"/>
        </w:rPr>
        <w:t>23</w:t>
      </w:r>
      <w:r w:rsidR="001B5B55" w:rsidRPr="001B5B55">
        <w:rPr>
          <w:rFonts w:ascii="Georgia Pro Cond" w:hAnsi="Georgia Pro Cond"/>
          <w:sz w:val="24"/>
          <w:szCs w:val="24"/>
        </w:rPr>
        <w:t>, 2026 at 3:30pm</w:t>
      </w:r>
    </w:p>
    <w:p w14:paraId="39C4D45E" w14:textId="77777777" w:rsidR="001B5B55" w:rsidRDefault="001B5B55" w:rsidP="0012356F">
      <w:pPr>
        <w:spacing w:after="0"/>
        <w:rPr>
          <w:rFonts w:ascii="Georgia Pro Cond" w:hAnsi="Georgia Pro Cond"/>
          <w:sz w:val="24"/>
          <w:szCs w:val="24"/>
        </w:rPr>
      </w:pPr>
    </w:p>
    <w:p w14:paraId="6641EED1" w14:textId="77777777" w:rsidR="00BB4CD0" w:rsidRPr="001B5B55" w:rsidRDefault="00BB4CD0" w:rsidP="0012356F">
      <w:pPr>
        <w:spacing w:after="0"/>
        <w:rPr>
          <w:rFonts w:ascii="Georgia Pro Cond" w:hAnsi="Georgia Pro Cond"/>
          <w:sz w:val="24"/>
          <w:szCs w:val="24"/>
        </w:rPr>
      </w:pPr>
    </w:p>
    <w:p w14:paraId="261C7FDE" w14:textId="3BD0B6FC" w:rsidR="0012356F" w:rsidRPr="001B5B55" w:rsidRDefault="00BB4CD0" w:rsidP="00BB4CD0">
      <w:pPr>
        <w:jc w:val="both"/>
        <w:rPr>
          <w:rFonts w:ascii="Georgia Pro Cond" w:hAnsi="Georgia Pro Cond"/>
          <w:sz w:val="24"/>
          <w:szCs w:val="24"/>
        </w:rPr>
      </w:pPr>
      <w:r>
        <w:rPr>
          <w:rFonts w:ascii="Georgia Pro Cond" w:hAnsi="Georgia Pro Cond"/>
          <w:sz w:val="24"/>
          <w:szCs w:val="24"/>
        </w:rPr>
        <w:t>The Borough of Avoca is an equal opportunity employer.</w:t>
      </w:r>
    </w:p>
    <w:p w14:paraId="527B6ECA" w14:textId="77777777" w:rsidR="0012356F" w:rsidRDefault="0012356F" w:rsidP="00F52604"/>
    <w:sectPr w:rsidR="00123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 Pro Cond"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A04C5"/>
    <w:multiLevelType w:val="hybridMultilevel"/>
    <w:tmpl w:val="BFB2B14C"/>
    <w:lvl w:ilvl="0" w:tplc="0BFC2646">
      <w:start w:val="950"/>
      <w:numFmt w:val="bullet"/>
      <w:lvlText w:val="-"/>
      <w:lvlJc w:val="left"/>
      <w:pPr>
        <w:ind w:left="720" w:hanging="360"/>
      </w:pPr>
      <w:rPr>
        <w:rFonts w:ascii="Georgia Pro Cond" w:eastAsiaTheme="minorHAnsi" w:hAnsi="Georgia Pro Cond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41C97"/>
    <w:multiLevelType w:val="hybridMultilevel"/>
    <w:tmpl w:val="E2A0D698"/>
    <w:lvl w:ilvl="0" w:tplc="0BFC2646">
      <w:start w:val="950"/>
      <w:numFmt w:val="bullet"/>
      <w:lvlText w:val="-"/>
      <w:lvlJc w:val="left"/>
      <w:pPr>
        <w:ind w:left="1125" w:hanging="360"/>
      </w:pPr>
      <w:rPr>
        <w:rFonts w:ascii="Georgia Pro Cond" w:eastAsiaTheme="minorHAnsi" w:hAnsi="Georgia Pro Cond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45993578"/>
    <w:multiLevelType w:val="hybridMultilevel"/>
    <w:tmpl w:val="026AE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05D4C"/>
    <w:multiLevelType w:val="hybridMultilevel"/>
    <w:tmpl w:val="145453C2"/>
    <w:lvl w:ilvl="0" w:tplc="7BA27F38">
      <w:start w:val="95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98539">
    <w:abstractNumId w:val="0"/>
  </w:num>
  <w:num w:numId="2" w16cid:durableId="1626349433">
    <w:abstractNumId w:val="1"/>
  </w:num>
  <w:num w:numId="3" w16cid:durableId="660811276">
    <w:abstractNumId w:val="3"/>
  </w:num>
  <w:num w:numId="4" w16cid:durableId="17007365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04"/>
    <w:rsid w:val="00066B13"/>
    <w:rsid w:val="000D17A0"/>
    <w:rsid w:val="0012356F"/>
    <w:rsid w:val="001B5B55"/>
    <w:rsid w:val="001D088E"/>
    <w:rsid w:val="00547405"/>
    <w:rsid w:val="00590A31"/>
    <w:rsid w:val="008912E2"/>
    <w:rsid w:val="00984B16"/>
    <w:rsid w:val="009F73E9"/>
    <w:rsid w:val="00BB4CD0"/>
    <w:rsid w:val="00C61E20"/>
    <w:rsid w:val="00CA58D7"/>
    <w:rsid w:val="00CF1E1C"/>
    <w:rsid w:val="00ED10FF"/>
    <w:rsid w:val="00EE358E"/>
    <w:rsid w:val="00F1282F"/>
    <w:rsid w:val="00F17BA4"/>
    <w:rsid w:val="00F5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E587"/>
  <w15:chartTrackingRefBased/>
  <w15:docId w15:val="{54449575-A8A5-45F1-8446-7A91CD52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604"/>
    <w:pPr>
      <w:spacing w:line="252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2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6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6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6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6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6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260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5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2604"/>
    <w:rPr>
      <w:kern w:val="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52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vocaborough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avocaborough.com" TargetMode="External"/><Relationship Id="rId5" Type="http://schemas.openxmlformats.org/officeDocument/2006/relationships/hyperlink" Target="mailto:Secretary@AvocaBorough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2454</Characters>
  <Application>Microsoft Office Word</Application>
  <DocSecurity>4</DocSecurity>
  <Lines>79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Van Luvender</dc:creator>
  <cp:keywords/>
  <dc:description/>
  <cp:lastModifiedBy>Sandy Van Luvender</cp:lastModifiedBy>
  <cp:revision>2</cp:revision>
  <dcterms:created xsi:type="dcterms:W3CDTF">2026-11-06T16:49:00Z</dcterms:created>
  <dcterms:modified xsi:type="dcterms:W3CDTF">2026-11-06T16:49:00Z</dcterms:modified>
</cp:coreProperties>
</file>