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DB44" w14:textId="3E238265" w:rsidR="007D1D10" w:rsidRDefault="007D1D10" w:rsidP="007D1D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LEGAL NOTICE</w:t>
      </w:r>
    </w:p>
    <w:p w14:paraId="5D57486E" w14:textId="5812056D" w:rsidR="00352765" w:rsidRDefault="007D1D10" w:rsidP="007D1D10">
      <w:pPr>
        <w:ind w:firstLine="720"/>
        <w:jc w:val="both"/>
      </w:pPr>
      <w:r w:rsidRPr="00795781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795781">
        <w:rPr>
          <w:rFonts w:ascii="Times New Roman" w:hAnsi="Times New Roman" w:cs="Times New Roman"/>
          <w:sz w:val="24"/>
          <w:szCs w:val="24"/>
        </w:rPr>
        <w:t xml:space="preserve"> that </w:t>
      </w:r>
      <w:r>
        <w:rPr>
          <w:rFonts w:ascii="Times New Roman" w:hAnsi="Times New Roman" w:cs="Times New Roman"/>
          <w:sz w:val="24"/>
          <w:szCs w:val="24"/>
        </w:rPr>
        <w:t>the Avoca Borough Council is calling a Special Meeting for the purpose of voting on</w:t>
      </w:r>
      <w:r>
        <w:rPr>
          <w:rFonts w:ascii="Times New Roman" w:hAnsi="Times New Roman" w:cs="Times New Roman"/>
          <w:sz w:val="24"/>
          <w:szCs w:val="24"/>
        </w:rPr>
        <w:t xml:space="preserve"> the Avoca Borough Police Department Contract and Avoca Borough healthcare plan</w:t>
      </w:r>
      <w:r>
        <w:rPr>
          <w:rFonts w:ascii="Times New Roman" w:hAnsi="Times New Roman" w:cs="Times New Roman"/>
          <w:sz w:val="24"/>
          <w:szCs w:val="24"/>
        </w:rPr>
        <w:t xml:space="preserve">.  The Special Meeting is to take place on Wednesday, </w:t>
      </w:r>
      <w:r>
        <w:rPr>
          <w:rFonts w:ascii="Times New Roman" w:hAnsi="Times New Roman" w:cs="Times New Roman"/>
          <w:sz w:val="24"/>
          <w:szCs w:val="24"/>
        </w:rPr>
        <w:t>August 19</w:t>
      </w:r>
      <w:r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at </w:t>
      </w:r>
      <w:r>
        <w:rPr>
          <w:rFonts w:ascii="Times New Roman" w:hAnsi="Times New Roman" w:cs="Times New Roman"/>
          <w:sz w:val="24"/>
          <w:szCs w:val="24"/>
        </w:rPr>
        <w:t>6:00p.m.</w:t>
      </w:r>
      <w:r>
        <w:rPr>
          <w:rFonts w:ascii="Times New Roman" w:hAnsi="Times New Roman" w:cs="Times New Roman"/>
          <w:sz w:val="24"/>
          <w:szCs w:val="24"/>
        </w:rPr>
        <w:t xml:space="preserve"> at the Avoca Borough Building, located at 950 Main St., Avoca, PA 18641.</w:t>
      </w:r>
    </w:p>
    <w:sectPr w:rsidR="00352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10"/>
    <w:rsid w:val="00352765"/>
    <w:rsid w:val="007D1D10"/>
    <w:rsid w:val="00C76073"/>
    <w:rsid w:val="00D3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022A2"/>
  <w15:chartTrackingRefBased/>
  <w15:docId w15:val="{7EF56578-551A-463D-A792-B3E201E4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1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D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D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D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D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1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1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1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D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1D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D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D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Dempsey</dc:creator>
  <cp:keywords/>
  <dc:description/>
  <cp:lastModifiedBy>Jordan Dempsey</cp:lastModifiedBy>
  <cp:revision>1</cp:revision>
  <dcterms:created xsi:type="dcterms:W3CDTF">2026-08-14T14:10:00Z</dcterms:created>
  <dcterms:modified xsi:type="dcterms:W3CDTF">2026-08-14T14:21:00Z</dcterms:modified>
</cp:coreProperties>
</file>