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143" w:type="dxa"/>
        <w:tblInd w:w="-677" w:type="dxa"/>
        <w:tblLook w:val="04A0" w:firstRow="1" w:lastRow="0" w:firstColumn="1" w:lastColumn="0" w:noHBand="0" w:noVBand="1"/>
      </w:tblPr>
      <w:tblGrid>
        <w:gridCol w:w="2292"/>
        <w:gridCol w:w="7341"/>
        <w:gridCol w:w="2510"/>
      </w:tblGrid>
      <w:tr w:rsidR="00233C91" w14:paraId="134B0F01" w14:textId="77777777" w:rsidTr="00222B42">
        <w:trPr>
          <w:trHeight w:val="4500"/>
        </w:trPr>
        <w:tc>
          <w:tcPr>
            <w:tcW w:w="2292" w:type="dxa"/>
          </w:tcPr>
          <w:p w14:paraId="2B8AA3D5"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Mayor</w:t>
            </w:r>
          </w:p>
          <w:p w14:paraId="00BBF182" w14:textId="77777777" w:rsidR="00233C91" w:rsidRDefault="00233C91" w:rsidP="008323C3">
            <w:pPr>
              <w:pStyle w:val="Header"/>
              <w:jc w:val="center"/>
              <w:rPr>
                <w:sz w:val="16"/>
                <w:szCs w:val="16"/>
              </w:rPr>
            </w:pPr>
            <w:r>
              <w:rPr>
                <w:sz w:val="16"/>
                <w:szCs w:val="16"/>
              </w:rPr>
              <w:t>Robert Mullen</w:t>
            </w:r>
          </w:p>
          <w:p w14:paraId="452CB482" w14:textId="77777777" w:rsidR="00233C91" w:rsidRDefault="00233C91" w:rsidP="008323C3">
            <w:pPr>
              <w:pStyle w:val="Header"/>
              <w:jc w:val="center"/>
            </w:pPr>
          </w:p>
          <w:p w14:paraId="5F15C67A"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Solicitor</w:t>
            </w:r>
          </w:p>
          <w:p w14:paraId="616C2729" w14:textId="0769482D" w:rsidR="00233C91" w:rsidRDefault="00233C91" w:rsidP="008323C3">
            <w:pPr>
              <w:pStyle w:val="Header"/>
              <w:jc w:val="center"/>
              <w:rPr>
                <w:sz w:val="16"/>
                <w:szCs w:val="16"/>
              </w:rPr>
            </w:pPr>
            <w:r>
              <w:rPr>
                <w:sz w:val="16"/>
                <w:szCs w:val="16"/>
              </w:rPr>
              <w:t>Atty. Matthew G. Boyd</w:t>
            </w:r>
          </w:p>
          <w:p w14:paraId="0D273EDE" w14:textId="7A155274" w:rsidR="00233C91" w:rsidRDefault="00233C91" w:rsidP="008323C3">
            <w:pPr>
              <w:pStyle w:val="Header"/>
              <w:jc w:val="center"/>
              <w:rPr>
                <w:sz w:val="16"/>
                <w:szCs w:val="16"/>
              </w:rPr>
            </w:pPr>
            <w:r>
              <w:rPr>
                <w:sz w:val="16"/>
                <w:szCs w:val="16"/>
              </w:rPr>
              <w:t>Ufberg &amp; Associates</w:t>
            </w:r>
          </w:p>
          <w:p w14:paraId="35A37E80" w14:textId="77777777" w:rsidR="00233C91" w:rsidRDefault="00233C91" w:rsidP="008323C3">
            <w:pPr>
              <w:pStyle w:val="Header"/>
              <w:jc w:val="center"/>
            </w:pPr>
          </w:p>
          <w:p w14:paraId="5C38C2A6"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Chief of Police</w:t>
            </w:r>
          </w:p>
          <w:p w14:paraId="08904575" w14:textId="77777777" w:rsidR="00233C91" w:rsidRDefault="00233C91" w:rsidP="008323C3">
            <w:pPr>
              <w:pStyle w:val="Header"/>
              <w:jc w:val="center"/>
              <w:rPr>
                <w:sz w:val="16"/>
                <w:szCs w:val="16"/>
              </w:rPr>
            </w:pPr>
            <w:r>
              <w:rPr>
                <w:sz w:val="16"/>
                <w:szCs w:val="16"/>
              </w:rPr>
              <w:t>David Homschek</w:t>
            </w:r>
          </w:p>
          <w:p w14:paraId="21C5433E" w14:textId="77777777" w:rsidR="00233C91" w:rsidRDefault="00233C91" w:rsidP="008323C3">
            <w:pPr>
              <w:pStyle w:val="Header"/>
              <w:jc w:val="center"/>
            </w:pPr>
          </w:p>
          <w:p w14:paraId="27B15BAB" w14:textId="27660DA4" w:rsidR="00233C91" w:rsidRDefault="0086778A" w:rsidP="008323C3">
            <w:pPr>
              <w:pStyle w:val="Header"/>
              <w:jc w:val="center"/>
              <w:rPr>
                <w:rFonts w:ascii="Century" w:hAnsi="Century"/>
                <w:b/>
                <w:bCs/>
                <w:sz w:val="18"/>
                <w:szCs w:val="18"/>
                <w:u w:val="single"/>
              </w:rPr>
            </w:pPr>
            <w:r>
              <w:rPr>
                <w:rFonts w:ascii="Century" w:hAnsi="Century"/>
                <w:b/>
                <w:bCs/>
                <w:sz w:val="18"/>
                <w:szCs w:val="18"/>
                <w:u w:val="single"/>
              </w:rPr>
              <w:t xml:space="preserve"> </w:t>
            </w:r>
            <w:r w:rsidR="00233C91">
              <w:rPr>
                <w:rFonts w:ascii="Century" w:hAnsi="Century"/>
                <w:b/>
                <w:bCs/>
                <w:sz w:val="18"/>
                <w:szCs w:val="18"/>
                <w:u w:val="single"/>
              </w:rPr>
              <w:t>Secretary</w:t>
            </w:r>
          </w:p>
          <w:p w14:paraId="5A168729" w14:textId="580CDC8F" w:rsidR="00233C91" w:rsidRDefault="0086778A" w:rsidP="008323C3">
            <w:pPr>
              <w:pStyle w:val="Header"/>
              <w:jc w:val="center"/>
              <w:rPr>
                <w:sz w:val="16"/>
                <w:szCs w:val="16"/>
              </w:rPr>
            </w:pPr>
            <w:r>
              <w:rPr>
                <w:sz w:val="16"/>
                <w:szCs w:val="16"/>
              </w:rPr>
              <w:t xml:space="preserve">Sandra Van Luvender </w:t>
            </w:r>
          </w:p>
          <w:p w14:paraId="2D4C1A25" w14:textId="77777777" w:rsidR="00233C91" w:rsidRDefault="00233C91" w:rsidP="008323C3">
            <w:pPr>
              <w:pStyle w:val="Header"/>
              <w:jc w:val="center"/>
            </w:pPr>
          </w:p>
          <w:p w14:paraId="5B93C6A5"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Treasurer</w:t>
            </w:r>
          </w:p>
          <w:p w14:paraId="4F38938A" w14:textId="77777777" w:rsidR="00233C91" w:rsidRDefault="00233C91" w:rsidP="008323C3">
            <w:pPr>
              <w:pStyle w:val="Header"/>
              <w:jc w:val="center"/>
              <w:rPr>
                <w:sz w:val="16"/>
                <w:szCs w:val="16"/>
              </w:rPr>
            </w:pPr>
            <w:r>
              <w:rPr>
                <w:sz w:val="16"/>
                <w:szCs w:val="16"/>
              </w:rPr>
              <w:t>Jennifer Davitt</w:t>
            </w:r>
          </w:p>
          <w:p w14:paraId="4880E8AD" w14:textId="77777777" w:rsidR="00233C91" w:rsidRDefault="00233C91" w:rsidP="008323C3">
            <w:pPr>
              <w:pStyle w:val="Header"/>
              <w:jc w:val="center"/>
            </w:pPr>
          </w:p>
          <w:p w14:paraId="146B22FF"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Engineer</w:t>
            </w:r>
          </w:p>
          <w:p w14:paraId="6D2A448F" w14:textId="77777777" w:rsidR="00233C91" w:rsidRDefault="00233C91" w:rsidP="008323C3">
            <w:pPr>
              <w:pStyle w:val="Header"/>
              <w:jc w:val="center"/>
              <w:rPr>
                <w:rFonts w:cstheme="minorHAnsi"/>
                <w:sz w:val="16"/>
                <w:szCs w:val="16"/>
              </w:rPr>
            </w:pPr>
            <w:r>
              <w:rPr>
                <w:rFonts w:ascii="Georgia" w:hAnsi="Georgia"/>
                <w:sz w:val="16"/>
                <w:szCs w:val="16"/>
              </w:rPr>
              <w:t xml:space="preserve"> </w:t>
            </w:r>
            <w:r>
              <w:rPr>
                <w:rFonts w:cstheme="minorHAnsi"/>
                <w:sz w:val="16"/>
                <w:szCs w:val="16"/>
              </w:rPr>
              <w:t>PennEastern Engineers, LLC</w:t>
            </w:r>
          </w:p>
          <w:p w14:paraId="09951D6F" w14:textId="77777777" w:rsidR="00233C91" w:rsidRDefault="00233C91" w:rsidP="008323C3">
            <w:pPr>
              <w:pStyle w:val="Header"/>
              <w:jc w:val="center"/>
            </w:pPr>
            <w:r>
              <w:rPr>
                <w:rFonts w:cstheme="minorHAnsi"/>
                <w:sz w:val="16"/>
                <w:szCs w:val="16"/>
              </w:rPr>
              <w:t>Paul Pasonick</w:t>
            </w:r>
          </w:p>
        </w:tc>
        <w:tc>
          <w:tcPr>
            <w:tcW w:w="7341" w:type="dxa"/>
          </w:tcPr>
          <w:p w14:paraId="3896EBFD" w14:textId="77777777" w:rsidR="00233C91" w:rsidRDefault="00233C91">
            <w:pPr>
              <w:pStyle w:val="Header"/>
              <w:spacing w:line="252" w:lineRule="auto"/>
              <w:jc w:val="center"/>
              <w:rPr>
                <w:rFonts w:ascii="Old English Text MT" w:hAnsi="Old English Text MT"/>
                <w:sz w:val="72"/>
                <w:szCs w:val="72"/>
              </w:rPr>
            </w:pPr>
            <w:r>
              <w:rPr>
                <w:rFonts w:ascii="Old English Text MT" w:hAnsi="Old English Text MT"/>
                <w:sz w:val="72"/>
                <w:szCs w:val="72"/>
              </w:rPr>
              <w:t>Borough of Avoca</w:t>
            </w:r>
          </w:p>
          <w:p w14:paraId="10E81963" w14:textId="77777777" w:rsidR="00233C91" w:rsidRDefault="00233C91">
            <w:pPr>
              <w:pStyle w:val="Header"/>
              <w:spacing w:line="252" w:lineRule="auto"/>
              <w:jc w:val="center"/>
              <w:rPr>
                <w:rFonts w:ascii="Georgia Pro Cond" w:hAnsi="Georgia Pro Cond"/>
                <w:sz w:val="24"/>
                <w:szCs w:val="24"/>
              </w:rPr>
            </w:pPr>
            <w:r>
              <w:rPr>
                <w:rFonts w:ascii="Georgia Pro Cond" w:hAnsi="Georgia Pro Cond"/>
                <w:sz w:val="24"/>
                <w:szCs w:val="24"/>
              </w:rPr>
              <w:t>950 Main St.</w:t>
            </w:r>
          </w:p>
          <w:p w14:paraId="3322A197" w14:textId="77777777" w:rsidR="00233C91" w:rsidRDefault="00233C91">
            <w:pPr>
              <w:pStyle w:val="Header"/>
              <w:spacing w:line="252" w:lineRule="auto"/>
              <w:jc w:val="center"/>
              <w:rPr>
                <w:rFonts w:ascii="Georgia Pro Cond" w:hAnsi="Georgia Pro Cond"/>
                <w:sz w:val="24"/>
                <w:szCs w:val="24"/>
              </w:rPr>
            </w:pPr>
            <w:r>
              <w:rPr>
                <w:rFonts w:ascii="Georgia Pro Cond" w:hAnsi="Georgia Pro Cond"/>
                <w:sz w:val="24"/>
                <w:szCs w:val="24"/>
              </w:rPr>
              <w:t>Avoca, Pa 18641</w:t>
            </w:r>
          </w:p>
          <w:p w14:paraId="529DE14A" w14:textId="77777777" w:rsidR="00233C91" w:rsidRDefault="00233C91">
            <w:pPr>
              <w:pStyle w:val="Header"/>
              <w:spacing w:line="252" w:lineRule="auto"/>
              <w:jc w:val="center"/>
              <w:rPr>
                <w:rFonts w:ascii="Georgia Pro Cond" w:hAnsi="Georgia Pro Cond"/>
                <w:sz w:val="24"/>
                <w:szCs w:val="24"/>
              </w:rPr>
            </w:pPr>
            <w:hyperlink r:id="rId5" w:history="1">
              <w:r>
                <w:rPr>
                  <w:rStyle w:val="Hyperlink"/>
                  <w:rFonts w:ascii="Georgia Pro Cond" w:hAnsi="Georgia Pro Cond"/>
                  <w:sz w:val="24"/>
                  <w:szCs w:val="24"/>
                </w:rPr>
                <w:t>Secretary@AvocaBorough.com</w:t>
              </w:r>
            </w:hyperlink>
          </w:p>
          <w:p w14:paraId="0DD8C002" w14:textId="77777777" w:rsidR="00233C91" w:rsidRDefault="00233C91">
            <w:pPr>
              <w:pStyle w:val="Header"/>
              <w:spacing w:line="252" w:lineRule="auto"/>
              <w:jc w:val="center"/>
              <w:rPr>
                <w:rFonts w:ascii="Georgia Pro Cond" w:hAnsi="Georgia Pro Cond"/>
                <w:sz w:val="24"/>
                <w:szCs w:val="24"/>
              </w:rPr>
            </w:pPr>
          </w:p>
          <w:p w14:paraId="4F4AC453" w14:textId="77777777" w:rsidR="00233C91" w:rsidRDefault="00233C91">
            <w:pPr>
              <w:pStyle w:val="Header"/>
              <w:spacing w:line="252" w:lineRule="auto"/>
              <w:jc w:val="center"/>
              <w:rPr>
                <w:rFonts w:ascii="Georgia Pro Cond" w:hAnsi="Georgia Pro Cond"/>
                <w:sz w:val="24"/>
                <w:szCs w:val="24"/>
              </w:rPr>
            </w:pPr>
            <w:r>
              <w:rPr>
                <w:rFonts w:ascii="Georgia Pro Cond" w:hAnsi="Georgia Pro Cond"/>
                <w:sz w:val="24"/>
                <w:szCs w:val="24"/>
              </w:rPr>
              <w:t>Telephones</w:t>
            </w:r>
          </w:p>
          <w:p w14:paraId="025A7574" w14:textId="77777777" w:rsidR="00233C91" w:rsidRDefault="00233C91">
            <w:pPr>
              <w:pStyle w:val="Header"/>
              <w:spacing w:line="252" w:lineRule="auto"/>
              <w:jc w:val="center"/>
              <w:rPr>
                <w:rFonts w:ascii="Georgia Pro Cond" w:hAnsi="Georgia Pro Cond"/>
                <w:sz w:val="18"/>
                <w:szCs w:val="18"/>
              </w:rPr>
            </w:pPr>
            <w:r>
              <w:rPr>
                <w:rFonts w:ascii="Georgia Pro Cond" w:hAnsi="Georgia Pro Cond"/>
                <w:sz w:val="18"/>
                <w:szCs w:val="18"/>
              </w:rPr>
              <w:t xml:space="preserve">Secretary: 570-457-4947 </w:t>
            </w:r>
          </w:p>
          <w:p w14:paraId="635899B0" w14:textId="77777777" w:rsidR="00233C91" w:rsidRDefault="00233C91">
            <w:pPr>
              <w:pStyle w:val="Header"/>
              <w:spacing w:line="252" w:lineRule="auto"/>
              <w:jc w:val="center"/>
              <w:rPr>
                <w:rFonts w:ascii="Georgia Pro Cond" w:hAnsi="Georgia Pro Cond"/>
                <w:sz w:val="18"/>
                <w:szCs w:val="18"/>
              </w:rPr>
            </w:pPr>
            <w:r>
              <w:rPr>
                <w:rFonts w:ascii="Georgia Pro Cond" w:hAnsi="Georgia Pro Cond"/>
                <w:sz w:val="18"/>
                <w:szCs w:val="18"/>
              </w:rPr>
              <w:t>Fax: 570-451-1750</w:t>
            </w:r>
          </w:p>
          <w:p w14:paraId="590CD7C5" w14:textId="77777777" w:rsidR="00233C91" w:rsidRDefault="00233C91">
            <w:pPr>
              <w:pStyle w:val="Header"/>
              <w:spacing w:line="252" w:lineRule="auto"/>
              <w:jc w:val="center"/>
              <w:rPr>
                <w:rFonts w:ascii="Georgia Pro Cond" w:hAnsi="Georgia Pro Cond"/>
                <w:sz w:val="18"/>
                <w:szCs w:val="18"/>
              </w:rPr>
            </w:pPr>
          </w:p>
          <w:p w14:paraId="5CBE8172" w14:textId="77777777" w:rsidR="00233C91" w:rsidRDefault="00233C91">
            <w:pPr>
              <w:pStyle w:val="Header"/>
              <w:spacing w:line="252" w:lineRule="auto"/>
              <w:jc w:val="center"/>
              <w:rPr>
                <w:rFonts w:ascii="Old English Text MT" w:hAnsi="Old English Text MT"/>
                <w:sz w:val="36"/>
                <w:szCs w:val="36"/>
              </w:rPr>
            </w:pPr>
            <w:r>
              <w:rPr>
                <w:rFonts w:ascii="Georgia Pro Cond" w:hAnsi="Georgia Pro Cond"/>
                <w:sz w:val="18"/>
                <w:szCs w:val="18"/>
              </w:rPr>
              <w:t>Police Department: 570-457-4011                                                    Street Department: 570-451-0625</w:t>
            </w:r>
          </w:p>
        </w:tc>
        <w:tc>
          <w:tcPr>
            <w:tcW w:w="2510" w:type="dxa"/>
          </w:tcPr>
          <w:p w14:paraId="1378ED4D" w14:textId="77777777" w:rsidR="00233C91" w:rsidRDefault="00233C91" w:rsidP="008323C3">
            <w:pPr>
              <w:pStyle w:val="Header"/>
              <w:jc w:val="center"/>
              <w:rPr>
                <w:b/>
                <w:bCs/>
                <w:sz w:val="28"/>
                <w:szCs w:val="28"/>
              </w:rPr>
            </w:pPr>
            <w:r>
              <w:rPr>
                <w:b/>
                <w:bCs/>
                <w:sz w:val="28"/>
                <w:szCs w:val="28"/>
              </w:rPr>
              <w:t>Council</w:t>
            </w:r>
          </w:p>
          <w:p w14:paraId="6F4452B0" w14:textId="08336D7A" w:rsidR="00233C91" w:rsidRDefault="00233C91" w:rsidP="008323C3">
            <w:pPr>
              <w:pStyle w:val="Header"/>
              <w:rPr>
                <w:rFonts w:ascii="Century" w:hAnsi="Century"/>
                <w:b/>
                <w:bCs/>
                <w:sz w:val="18"/>
                <w:szCs w:val="18"/>
                <w:u w:val="single"/>
              </w:rPr>
            </w:pPr>
            <w:r>
              <w:rPr>
                <w:rFonts w:ascii="Century" w:hAnsi="Century"/>
                <w:b/>
                <w:bCs/>
                <w:sz w:val="18"/>
                <w:szCs w:val="18"/>
              </w:rPr>
              <w:t xml:space="preserve">               </w:t>
            </w:r>
            <w:r>
              <w:rPr>
                <w:rFonts w:ascii="Century" w:hAnsi="Century"/>
                <w:b/>
                <w:bCs/>
                <w:sz w:val="18"/>
                <w:szCs w:val="18"/>
                <w:u w:val="single"/>
              </w:rPr>
              <w:t>Presiden</w:t>
            </w:r>
            <w:r w:rsidR="0086778A">
              <w:rPr>
                <w:rFonts w:ascii="Century" w:hAnsi="Century"/>
                <w:b/>
                <w:bCs/>
                <w:sz w:val="18"/>
                <w:szCs w:val="18"/>
                <w:u w:val="single"/>
              </w:rPr>
              <w:t>t</w:t>
            </w:r>
          </w:p>
          <w:p w14:paraId="37FB8F41" w14:textId="6B0F775D" w:rsidR="0086778A" w:rsidRPr="0086778A" w:rsidRDefault="0086778A" w:rsidP="008323C3">
            <w:pPr>
              <w:pStyle w:val="Header"/>
              <w:jc w:val="center"/>
              <w:rPr>
                <w:rFonts w:ascii="Century" w:hAnsi="Century"/>
                <w:sz w:val="18"/>
                <w:szCs w:val="18"/>
              </w:rPr>
            </w:pPr>
            <w:r w:rsidRPr="0086778A">
              <w:rPr>
                <w:rFonts w:ascii="Century" w:hAnsi="Century"/>
                <w:sz w:val="18"/>
                <w:szCs w:val="18"/>
              </w:rPr>
              <w:t>Holly Homschek</w:t>
            </w:r>
          </w:p>
          <w:p w14:paraId="2B252A4B" w14:textId="77777777" w:rsidR="00233C91" w:rsidRDefault="00233C91" w:rsidP="008323C3">
            <w:pPr>
              <w:pStyle w:val="Header"/>
              <w:jc w:val="center"/>
            </w:pPr>
          </w:p>
          <w:p w14:paraId="4BD43891" w14:textId="77777777" w:rsidR="00233C91" w:rsidRDefault="00233C91" w:rsidP="008323C3">
            <w:pPr>
              <w:pStyle w:val="Header"/>
              <w:rPr>
                <w:rFonts w:ascii="Century" w:hAnsi="Century"/>
                <w:b/>
                <w:bCs/>
                <w:sz w:val="18"/>
                <w:szCs w:val="18"/>
              </w:rPr>
            </w:pPr>
            <w:r>
              <w:rPr>
                <w:rFonts w:ascii="Century" w:hAnsi="Century"/>
                <w:b/>
                <w:bCs/>
                <w:sz w:val="18"/>
                <w:szCs w:val="18"/>
              </w:rPr>
              <w:t xml:space="preserve">           </w:t>
            </w:r>
            <w:r>
              <w:rPr>
                <w:rFonts w:ascii="Century" w:hAnsi="Century"/>
                <w:b/>
                <w:bCs/>
                <w:sz w:val="18"/>
                <w:szCs w:val="18"/>
                <w:u w:val="single"/>
              </w:rPr>
              <w:t>Vice President</w:t>
            </w:r>
          </w:p>
          <w:p w14:paraId="278AEACB" w14:textId="613A9431" w:rsidR="00233C91" w:rsidRDefault="0015228B" w:rsidP="008323C3">
            <w:pPr>
              <w:pStyle w:val="Header"/>
              <w:jc w:val="center"/>
              <w:rPr>
                <w:sz w:val="16"/>
                <w:szCs w:val="16"/>
              </w:rPr>
            </w:pPr>
            <w:r>
              <w:rPr>
                <w:sz w:val="16"/>
                <w:szCs w:val="16"/>
              </w:rPr>
              <w:t xml:space="preserve">Dennis O’Brien </w:t>
            </w:r>
          </w:p>
          <w:p w14:paraId="175E389A" w14:textId="77777777" w:rsidR="00233C91" w:rsidRDefault="00233C91" w:rsidP="008323C3">
            <w:pPr>
              <w:pStyle w:val="Header"/>
              <w:jc w:val="center"/>
            </w:pPr>
          </w:p>
          <w:p w14:paraId="14AE3108" w14:textId="77777777" w:rsidR="00233C91" w:rsidRDefault="00233C91" w:rsidP="008323C3">
            <w:pPr>
              <w:pStyle w:val="Header"/>
              <w:rPr>
                <w:sz w:val="16"/>
                <w:szCs w:val="16"/>
              </w:rPr>
            </w:pPr>
            <w:r>
              <w:rPr>
                <w:sz w:val="16"/>
                <w:szCs w:val="16"/>
              </w:rPr>
              <w:t xml:space="preserve">                   Michael Fuller</w:t>
            </w:r>
          </w:p>
          <w:p w14:paraId="799BC583" w14:textId="77777777" w:rsidR="00233C91" w:rsidRDefault="00233C91" w:rsidP="008323C3">
            <w:pPr>
              <w:pStyle w:val="Header"/>
              <w:rPr>
                <w:sz w:val="16"/>
                <w:szCs w:val="16"/>
              </w:rPr>
            </w:pPr>
          </w:p>
          <w:p w14:paraId="67F528F9" w14:textId="6A68E29F" w:rsidR="00233C91" w:rsidRDefault="00B345B4" w:rsidP="008323C3">
            <w:pPr>
              <w:pStyle w:val="Header"/>
              <w:jc w:val="center"/>
              <w:rPr>
                <w:sz w:val="16"/>
                <w:szCs w:val="16"/>
              </w:rPr>
            </w:pPr>
            <w:r>
              <w:rPr>
                <w:sz w:val="16"/>
                <w:szCs w:val="16"/>
              </w:rPr>
              <w:t xml:space="preserve">Kyler Kovaleski </w:t>
            </w:r>
          </w:p>
          <w:p w14:paraId="4331D85C" w14:textId="77777777" w:rsidR="00233C91" w:rsidRDefault="00233C91" w:rsidP="008323C3">
            <w:pPr>
              <w:pStyle w:val="Header"/>
              <w:jc w:val="center"/>
              <w:rPr>
                <w:sz w:val="16"/>
                <w:szCs w:val="16"/>
              </w:rPr>
            </w:pPr>
          </w:p>
          <w:p w14:paraId="6A461D95" w14:textId="13309006" w:rsidR="00233C91" w:rsidRDefault="00233C91" w:rsidP="008323C3">
            <w:pPr>
              <w:pStyle w:val="Header"/>
              <w:jc w:val="center"/>
              <w:rPr>
                <w:sz w:val="16"/>
                <w:szCs w:val="16"/>
              </w:rPr>
            </w:pPr>
            <w:r>
              <w:rPr>
                <w:sz w:val="16"/>
                <w:szCs w:val="16"/>
              </w:rPr>
              <w:t xml:space="preserve">Jim Emlaw  </w:t>
            </w:r>
          </w:p>
          <w:p w14:paraId="1EE9C701" w14:textId="77777777" w:rsidR="00233C91" w:rsidRDefault="00233C91" w:rsidP="008323C3">
            <w:pPr>
              <w:pStyle w:val="Header"/>
              <w:jc w:val="center"/>
              <w:rPr>
                <w:sz w:val="16"/>
                <w:szCs w:val="16"/>
              </w:rPr>
            </w:pPr>
          </w:p>
          <w:p w14:paraId="09843E18" w14:textId="771E33F9" w:rsidR="00233C91" w:rsidRDefault="00B345B4" w:rsidP="008323C3">
            <w:pPr>
              <w:pStyle w:val="Header"/>
              <w:jc w:val="center"/>
              <w:rPr>
                <w:sz w:val="16"/>
                <w:szCs w:val="16"/>
              </w:rPr>
            </w:pPr>
            <w:r>
              <w:rPr>
                <w:sz w:val="16"/>
                <w:szCs w:val="16"/>
              </w:rPr>
              <w:t xml:space="preserve">Jonathan Gedrich </w:t>
            </w:r>
            <w:r w:rsidR="00233C91">
              <w:rPr>
                <w:sz w:val="16"/>
                <w:szCs w:val="16"/>
              </w:rPr>
              <w:t xml:space="preserve"> </w:t>
            </w:r>
          </w:p>
          <w:p w14:paraId="314ED232" w14:textId="77777777" w:rsidR="00233C91" w:rsidRDefault="00233C91" w:rsidP="008323C3">
            <w:pPr>
              <w:pStyle w:val="Header"/>
              <w:jc w:val="center"/>
              <w:rPr>
                <w:sz w:val="16"/>
                <w:szCs w:val="16"/>
              </w:rPr>
            </w:pPr>
          </w:p>
          <w:p w14:paraId="37E299D6" w14:textId="27C17123" w:rsidR="00233C91" w:rsidRDefault="0086778A" w:rsidP="008323C3">
            <w:pPr>
              <w:pStyle w:val="Header"/>
              <w:jc w:val="center"/>
              <w:rPr>
                <w:sz w:val="16"/>
                <w:szCs w:val="16"/>
              </w:rPr>
            </w:pPr>
            <w:r>
              <w:rPr>
                <w:sz w:val="16"/>
                <w:szCs w:val="16"/>
              </w:rPr>
              <w:t>Bob Dommermuth</w:t>
            </w:r>
          </w:p>
          <w:p w14:paraId="0B348023" w14:textId="77777777" w:rsidR="00233C91" w:rsidRDefault="00233C91" w:rsidP="008323C3">
            <w:pPr>
              <w:pStyle w:val="Header"/>
              <w:jc w:val="center"/>
              <w:rPr>
                <w:sz w:val="16"/>
                <w:szCs w:val="16"/>
              </w:rPr>
            </w:pPr>
          </w:p>
          <w:p w14:paraId="78246693" w14:textId="5CAF8722" w:rsidR="00233C91" w:rsidRDefault="0015228B" w:rsidP="008323C3">
            <w:pPr>
              <w:pStyle w:val="Header"/>
              <w:jc w:val="center"/>
              <w:rPr>
                <w:sz w:val="16"/>
                <w:szCs w:val="16"/>
              </w:rPr>
            </w:pPr>
            <w:r>
              <w:rPr>
                <w:sz w:val="16"/>
                <w:szCs w:val="16"/>
              </w:rPr>
              <w:t>Gary Halagarda</w:t>
            </w:r>
          </w:p>
          <w:p w14:paraId="27800785" w14:textId="77777777" w:rsidR="00233C91" w:rsidRDefault="00233C91" w:rsidP="008323C3">
            <w:pPr>
              <w:pStyle w:val="Header"/>
              <w:jc w:val="center"/>
              <w:rPr>
                <w:sz w:val="16"/>
                <w:szCs w:val="16"/>
              </w:rPr>
            </w:pPr>
          </w:p>
          <w:p w14:paraId="75AD455E" w14:textId="0307A24C" w:rsidR="00233C91" w:rsidRDefault="00233C91" w:rsidP="008323C3">
            <w:pPr>
              <w:pStyle w:val="Header"/>
              <w:jc w:val="center"/>
              <w:rPr>
                <w:sz w:val="16"/>
                <w:szCs w:val="16"/>
              </w:rPr>
            </w:pPr>
            <w:r>
              <w:rPr>
                <w:sz w:val="16"/>
                <w:szCs w:val="16"/>
              </w:rPr>
              <w:t xml:space="preserve">Alan Kiesinger </w:t>
            </w:r>
          </w:p>
        </w:tc>
      </w:tr>
    </w:tbl>
    <w:p w14:paraId="65306CEA" w14:textId="77777777" w:rsidR="003049F1" w:rsidRDefault="00640FB3" w:rsidP="003049F1">
      <w:pPr>
        <w:spacing w:after="0"/>
        <w:ind w:left="3600" w:firstLine="720"/>
        <w:rPr>
          <w:rFonts w:cstheme="minorHAnsi"/>
          <w:b/>
          <w:bCs/>
        </w:rPr>
      </w:pPr>
      <w:r>
        <w:t xml:space="preserve"> </w:t>
      </w:r>
      <w:r w:rsidR="003049F1">
        <w:rPr>
          <w:b/>
          <w:bCs/>
          <w:sz w:val="24"/>
          <w:szCs w:val="24"/>
          <w:u w:val="single"/>
        </w:rPr>
        <w:t>AVOCA BOROUGH</w:t>
      </w:r>
    </w:p>
    <w:p w14:paraId="0DCF4605" w14:textId="77777777" w:rsidR="003049F1" w:rsidRDefault="003049F1" w:rsidP="003049F1">
      <w:pPr>
        <w:spacing w:line="240" w:lineRule="auto"/>
        <w:ind w:left="2160" w:firstLine="720"/>
        <w:rPr>
          <w:b/>
          <w:bCs/>
          <w:sz w:val="24"/>
          <w:szCs w:val="24"/>
          <w:u w:val="single"/>
        </w:rPr>
      </w:pPr>
      <w:r>
        <w:rPr>
          <w:b/>
          <w:bCs/>
          <w:sz w:val="24"/>
          <w:szCs w:val="24"/>
          <w:u w:val="single"/>
        </w:rPr>
        <w:t>Thursday, January 9, 2025 – Council Meeting</w:t>
      </w:r>
    </w:p>
    <w:p w14:paraId="63BDEEB4" w14:textId="77777777" w:rsidR="003049F1" w:rsidRDefault="003049F1" w:rsidP="003049F1">
      <w:pPr>
        <w:spacing w:line="240" w:lineRule="auto"/>
        <w:ind w:left="3600" w:firstLine="720"/>
        <w:rPr>
          <w:b/>
          <w:bCs/>
          <w:sz w:val="24"/>
          <w:szCs w:val="24"/>
          <w:u w:val="single"/>
        </w:rPr>
      </w:pPr>
      <w:r>
        <w:rPr>
          <w:b/>
          <w:bCs/>
          <w:sz w:val="24"/>
          <w:szCs w:val="24"/>
          <w:u w:val="single"/>
        </w:rPr>
        <w:t>Meeting Minutes</w:t>
      </w:r>
    </w:p>
    <w:p w14:paraId="087B54C6" w14:textId="77777777" w:rsidR="003049F1" w:rsidRPr="00027D4E" w:rsidRDefault="003049F1" w:rsidP="003049F1">
      <w:pPr>
        <w:ind w:firstLine="720"/>
        <w:jc w:val="both"/>
        <w:rPr>
          <w:rFonts w:ascii="Calibri" w:hAnsi="Calibri" w:cs="Calibri"/>
        </w:rPr>
      </w:pPr>
      <w:r w:rsidRPr="00027D4E">
        <w:rPr>
          <w:rFonts w:ascii="Calibri" w:hAnsi="Calibri" w:cs="Calibri"/>
        </w:rPr>
        <w:t xml:space="preserve">The regular meeting of the Avoca Borough Council was held on Thursday, January 9, 2025, with Council President, Holly HOMSCHECK, presiding. The work session began at 1804HRS. The regular meeting was called to order at 1813HRS, and Pledge of Allegiance was said by Jonathan GEDRICH. </w:t>
      </w:r>
    </w:p>
    <w:p w14:paraId="7E6FDA30" w14:textId="77777777" w:rsidR="003049F1" w:rsidRPr="00027D4E" w:rsidRDefault="003049F1" w:rsidP="003049F1">
      <w:pPr>
        <w:jc w:val="both"/>
        <w:rPr>
          <w:rFonts w:ascii="Calibri" w:hAnsi="Calibri" w:cs="Calibri"/>
        </w:rPr>
      </w:pPr>
      <w:r w:rsidRPr="00027D4E">
        <w:rPr>
          <w:rFonts w:ascii="Calibri" w:hAnsi="Calibri" w:cs="Calibri"/>
        </w:rPr>
        <w:tab/>
        <w:t xml:space="preserve">Council Members in attendance: Holly HOMSCHEK, Jonathan GEDRICH, Gary HALAGARDA, Alan KIESINGER and Bob DOMMERMUTH. Dennis O’BRIEN, Jim EMLAW, Mike FULLER and Kyler KOVALESKI were absent. </w:t>
      </w:r>
    </w:p>
    <w:p w14:paraId="24124E5D" w14:textId="77777777" w:rsidR="003049F1" w:rsidRPr="00027D4E" w:rsidRDefault="003049F1" w:rsidP="003049F1">
      <w:pPr>
        <w:jc w:val="both"/>
        <w:rPr>
          <w:rFonts w:ascii="Calibri" w:hAnsi="Calibri" w:cs="Calibri"/>
        </w:rPr>
      </w:pPr>
      <w:r w:rsidRPr="00027D4E">
        <w:rPr>
          <w:rFonts w:ascii="Calibri" w:hAnsi="Calibri" w:cs="Calibri"/>
        </w:rPr>
        <w:tab/>
        <w:t xml:space="preserve">Also in attendance: Mayor Robert MULLEN, Attorney Jordan DEMPSEY, Borough Engineer Paul PASONICK, Police Chief Dave HOMSCHEK, Police Officer Jonathan ALAIMO, Street Department Michael VOLCH and Secretary Sandra VAN LUVENDER. </w:t>
      </w:r>
    </w:p>
    <w:p w14:paraId="6D55010D" w14:textId="77777777" w:rsidR="003049F1" w:rsidRPr="00027D4E" w:rsidRDefault="003049F1" w:rsidP="003049F1">
      <w:pPr>
        <w:jc w:val="both"/>
        <w:rPr>
          <w:rFonts w:ascii="Calibri" w:hAnsi="Calibri" w:cs="Calibri"/>
        </w:rPr>
      </w:pPr>
      <w:r w:rsidRPr="00027D4E">
        <w:rPr>
          <w:rFonts w:ascii="Calibri" w:hAnsi="Calibri" w:cs="Calibri"/>
        </w:rPr>
        <w:tab/>
        <w:t xml:space="preserve">Motion by Jonathan GEDRICH, second by Alan KIESINGER to accept the minutes from last month’s meeting.  Voice Vote: </w:t>
      </w:r>
      <w:bookmarkStart w:id="0" w:name="_Hlk121481199"/>
      <w:r w:rsidRPr="00027D4E">
        <w:rPr>
          <w:rFonts w:ascii="Calibri" w:hAnsi="Calibri" w:cs="Calibri"/>
        </w:rPr>
        <w:t xml:space="preserve">(5) Five Yes </w:t>
      </w:r>
      <w:bookmarkEnd w:id="0"/>
    </w:p>
    <w:p w14:paraId="7116438F" w14:textId="77777777" w:rsidR="003049F1" w:rsidRPr="00027D4E" w:rsidRDefault="003049F1" w:rsidP="003049F1">
      <w:pPr>
        <w:jc w:val="both"/>
        <w:rPr>
          <w:rFonts w:ascii="Calibri" w:hAnsi="Calibri" w:cs="Calibri"/>
        </w:rPr>
      </w:pPr>
      <w:r w:rsidRPr="00027D4E">
        <w:rPr>
          <w:rFonts w:ascii="Calibri" w:hAnsi="Calibri" w:cs="Calibri"/>
        </w:rPr>
        <w:tab/>
        <w:t>Motion by Alan KIESINGER, second by Jonathan GEDRICH to pay all bills presented with monies available.  Voice Vote: (5) Five Yes</w:t>
      </w:r>
    </w:p>
    <w:p w14:paraId="7E2ABE41" w14:textId="77777777" w:rsidR="003049F1" w:rsidRPr="00027D4E" w:rsidRDefault="003049F1" w:rsidP="003049F1">
      <w:pPr>
        <w:ind w:firstLine="720"/>
        <w:jc w:val="both"/>
        <w:rPr>
          <w:rFonts w:ascii="Calibri" w:hAnsi="Calibri" w:cs="Calibri"/>
        </w:rPr>
      </w:pPr>
      <w:r w:rsidRPr="00027D4E">
        <w:rPr>
          <w:rFonts w:ascii="Calibri" w:hAnsi="Calibri" w:cs="Calibri"/>
        </w:rPr>
        <w:t xml:space="preserve">Motion by Alan KIESINGER, second by Bob DOMMERMUTH to accept new correspondence as presented. </w:t>
      </w:r>
      <w:bookmarkStart w:id="1" w:name="_Hlk151554525"/>
      <w:r w:rsidRPr="00027D4E">
        <w:rPr>
          <w:rFonts w:ascii="Calibri" w:hAnsi="Calibri" w:cs="Calibri"/>
        </w:rPr>
        <w:t xml:space="preserve">Voice Vote: (5) Five Yes  </w:t>
      </w:r>
      <w:bookmarkStart w:id="2" w:name="_Hlk121482204"/>
      <w:bookmarkEnd w:id="1"/>
    </w:p>
    <w:p w14:paraId="48D1C6D0" w14:textId="77777777" w:rsidR="003049F1" w:rsidRPr="00027D4E" w:rsidRDefault="003049F1" w:rsidP="003049F1">
      <w:pPr>
        <w:spacing w:after="0"/>
        <w:rPr>
          <w:rFonts w:ascii="Calibri" w:hAnsi="Calibri" w:cs="Calibri"/>
        </w:rPr>
      </w:pPr>
      <w:r w:rsidRPr="00027D4E">
        <w:rPr>
          <w:rFonts w:ascii="Calibri" w:hAnsi="Calibri" w:cs="Calibri"/>
        </w:rPr>
        <w:t xml:space="preserve">   </w:t>
      </w:r>
      <w:r w:rsidRPr="00027D4E">
        <w:rPr>
          <w:rFonts w:ascii="Calibri" w:hAnsi="Calibri" w:cs="Calibri"/>
        </w:rPr>
        <w:tab/>
        <w:t xml:space="preserve">Motion by Bob DOMMERMUTH, second by </w:t>
      </w:r>
      <w:bookmarkEnd w:id="2"/>
      <w:r w:rsidRPr="00027D4E">
        <w:rPr>
          <w:rFonts w:ascii="Calibri" w:hAnsi="Calibri" w:cs="Calibri"/>
        </w:rPr>
        <w:t>Alan KIESINGER to accept police report prepared by Chief HOMSCHEK and read by</w:t>
      </w:r>
      <w:bookmarkStart w:id="3" w:name="_Hlk121482422"/>
      <w:r w:rsidRPr="00027D4E">
        <w:rPr>
          <w:rFonts w:ascii="Calibri" w:hAnsi="Calibri" w:cs="Calibri"/>
        </w:rPr>
        <w:t xml:space="preserve"> Mayor Robert MULLEN. </w:t>
      </w:r>
      <w:bookmarkStart w:id="4" w:name="_Hlk145926213"/>
      <w:bookmarkStart w:id="5" w:name="_Hlk154478439"/>
      <w:bookmarkStart w:id="6" w:name="_Hlk172890769"/>
      <w:r w:rsidRPr="00027D4E">
        <w:rPr>
          <w:rFonts w:ascii="Calibri" w:hAnsi="Calibri" w:cs="Calibri"/>
        </w:rPr>
        <w:t>Voice Vote: (5) Five Y</w:t>
      </w:r>
      <w:bookmarkEnd w:id="3"/>
      <w:bookmarkEnd w:id="4"/>
      <w:r w:rsidRPr="00027D4E">
        <w:rPr>
          <w:rFonts w:ascii="Calibri" w:hAnsi="Calibri" w:cs="Calibri"/>
        </w:rPr>
        <w:t>es</w:t>
      </w:r>
      <w:bookmarkStart w:id="7" w:name="_Hlk154733151"/>
      <w:bookmarkEnd w:id="5"/>
    </w:p>
    <w:p w14:paraId="32C4F580" w14:textId="77777777" w:rsidR="003049F1" w:rsidRPr="0098339E" w:rsidRDefault="003049F1" w:rsidP="003049F1">
      <w:pPr>
        <w:spacing w:after="0"/>
        <w:rPr>
          <w:rFonts w:ascii="Calibri" w:hAnsi="Calibri" w:cs="Calibri"/>
          <w:b/>
          <w:bCs/>
        </w:rPr>
      </w:pPr>
      <w:r w:rsidRPr="00027D4E">
        <w:rPr>
          <w:rFonts w:ascii="Calibri" w:hAnsi="Calibri" w:cs="Calibri"/>
          <w:b/>
          <w:bCs/>
        </w:rPr>
        <w:t xml:space="preserve"> </w:t>
      </w:r>
      <w:bookmarkEnd w:id="6"/>
      <w:bookmarkEnd w:id="7"/>
    </w:p>
    <w:p w14:paraId="490B0478" w14:textId="77777777" w:rsidR="003049F1" w:rsidRPr="00027D4E" w:rsidRDefault="003049F1" w:rsidP="003049F1">
      <w:pPr>
        <w:spacing w:after="0"/>
        <w:contextualSpacing/>
        <w:rPr>
          <w:rFonts w:ascii="Calibri" w:hAnsi="Calibri" w:cs="Calibri"/>
        </w:rPr>
      </w:pPr>
      <w:r w:rsidRPr="0098339E">
        <w:rPr>
          <w:rFonts w:ascii="Calibri" w:hAnsi="Calibri" w:cs="Calibri"/>
        </w:rPr>
        <w:t xml:space="preserve"> </w:t>
      </w:r>
      <w:r w:rsidRPr="00027D4E">
        <w:rPr>
          <w:rFonts w:ascii="Calibri" w:hAnsi="Calibri" w:cs="Calibri"/>
        </w:rPr>
        <w:tab/>
        <w:t xml:space="preserve">Motion by Gary HALAGARDA, second by Jonathan GEDRICH to </w:t>
      </w:r>
      <w:r w:rsidRPr="00027D4E">
        <w:rPr>
          <w:rFonts w:ascii="Calibri" w:eastAsia="Times New Roman" w:hAnsi="Calibri" w:cs="Calibri"/>
          <w:color w:val="000000"/>
        </w:rPr>
        <w:t>f</w:t>
      </w:r>
      <w:r w:rsidRPr="0098339E">
        <w:rPr>
          <w:rFonts w:ascii="Calibri" w:eastAsia="Times New Roman" w:hAnsi="Calibri" w:cs="Calibri"/>
          <w:color w:val="000000"/>
        </w:rPr>
        <w:t>ill Street Department position per committee recommendation, pending applicant meeting employment requirements</w:t>
      </w:r>
      <w:r w:rsidRPr="0098339E">
        <w:rPr>
          <w:rFonts w:ascii="Calibri" w:hAnsi="Calibri" w:cs="Calibri"/>
        </w:rPr>
        <w:t xml:space="preserve">. </w:t>
      </w:r>
      <w:r w:rsidRPr="00027D4E">
        <w:rPr>
          <w:rFonts w:ascii="Calibri" w:hAnsi="Calibri" w:cs="Calibri"/>
        </w:rPr>
        <w:t xml:space="preserve">Rol Call Vote: (5) Five Yes </w:t>
      </w:r>
    </w:p>
    <w:p w14:paraId="46B748AF" w14:textId="77777777" w:rsidR="003049F1" w:rsidRPr="0098339E" w:rsidRDefault="003049F1" w:rsidP="003049F1">
      <w:pPr>
        <w:spacing w:after="0"/>
        <w:contextualSpacing/>
        <w:rPr>
          <w:rFonts w:ascii="Calibri" w:hAnsi="Calibri" w:cs="Calibri"/>
        </w:rPr>
      </w:pPr>
    </w:p>
    <w:p w14:paraId="006C3A4B" w14:textId="77777777" w:rsidR="003049F1" w:rsidRPr="00027D4E" w:rsidRDefault="003049F1" w:rsidP="003049F1">
      <w:pPr>
        <w:spacing w:after="0"/>
        <w:ind w:firstLine="720"/>
        <w:contextualSpacing/>
        <w:rPr>
          <w:rFonts w:ascii="Calibri" w:hAnsi="Calibri" w:cs="Calibri"/>
        </w:rPr>
      </w:pPr>
      <w:r w:rsidRPr="0098339E">
        <w:rPr>
          <w:rFonts w:ascii="Calibri" w:hAnsi="Calibri" w:cs="Calibri"/>
        </w:rPr>
        <w:t xml:space="preserve">Motion </w:t>
      </w:r>
      <w:r w:rsidRPr="00027D4E">
        <w:rPr>
          <w:rFonts w:ascii="Calibri" w:hAnsi="Calibri" w:cs="Calibri"/>
        </w:rPr>
        <w:t xml:space="preserve">by Alan KIESINGER, second by Jonathan GEDRICH </w:t>
      </w:r>
      <w:r w:rsidRPr="0098339E">
        <w:rPr>
          <w:rFonts w:ascii="Calibri" w:hAnsi="Calibri" w:cs="Calibri"/>
        </w:rPr>
        <w:t xml:space="preserve">to request a </w:t>
      </w:r>
      <w:r w:rsidRPr="00027D4E">
        <w:rPr>
          <w:rFonts w:ascii="Calibri" w:hAnsi="Calibri" w:cs="Calibri"/>
        </w:rPr>
        <w:t>12-month</w:t>
      </w:r>
      <w:r w:rsidRPr="0098339E">
        <w:rPr>
          <w:rFonts w:ascii="Calibri" w:hAnsi="Calibri" w:cs="Calibri"/>
        </w:rPr>
        <w:t xml:space="preserve"> time extension for the CFA Multimodal Transportation Fund Grant.</w:t>
      </w:r>
      <w:r w:rsidRPr="00027D4E">
        <w:rPr>
          <w:rFonts w:ascii="Calibri" w:hAnsi="Calibri" w:cs="Calibri"/>
        </w:rPr>
        <w:t xml:space="preserve"> Voice Vote: (5) Five Yes </w:t>
      </w:r>
    </w:p>
    <w:p w14:paraId="5305051E" w14:textId="77777777" w:rsidR="003049F1" w:rsidRPr="0098339E" w:rsidRDefault="003049F1" w:rsidP="003049F1">
      <w:pPr>
        <w:spacing w:after="0"/>
        <w:ind w:firstLine="720"/>
        <w:contextualSpacing/>
        <w:rPr>
          <w:rFonts w:ascii="Calibri" w:hAnsi="Calibri" w:cs="Calibri"/>
        </w:rPr>
      </w:pPr>
    </w:p>
    <w:p w14:paraId="02A240BF" w14:textId="77777777" w:rsidR="003049F1" w:rsidRPr="00027D4E" w:rsidRDefault="003049F1" w:rsidP="003049F1">
      <w:pPr>
        <w:spacing w:after="0"/>
        <w:ind w:firstLine="720"/>
        <w:contextualSpacing/>
        <w:rPr>
          <w:rFonts w:ascii="Calibri" w:hAnsi="Calibri" w:cs="Calibri"/>
        </w:rPr>
      </w:pPr>
      <w:r w:rsidRPr="0098339E">
        <w:rPr>
          <w:rFonts w:ascii="Calibri" w:hAnsi="Calibri" w:cs="Calibri"/>
        </w:rPr>
        <w:t xml:space="preserve"> Motion</w:t>
      </w:r>
      <w:r w:rsidRPr="00027D4E">
        <w:rPr>
          <w:rFonts w:ascii="Calibri" w:hAnsi="Calibri" w:cs="Calibri"/>
        </w:rPr>
        <w:t xml:space="preserve"> by Gary HALAGARDA, second by Alan KIESINGER</w:t>
      </w:r>
      <w:r w:rsidRPr="0098339E">
        <w:rPr>
          <w:rFonts w:ascii="Calibri" w:hAnsi="Calibri" w:cs="Calibri"/>
        </w:rPr>
        <w:t xml:space="preserve"> to approve </w:t>
      </w:r>
      <w:proofErr w:type="spellStart"/>
      <w:r w:rsidRPr="0098339E">
        <w:rPr>
          <w:rFonts w:ascii="Calibri" w:hAnsi="Calibri" w:cs="Calibri"/>
        </w:rPr>
        <w:t>PennEastern</w:t>
      </w:r>
      <w:proofErr w:type="spellEnd"/>
      <w:r w:rsidRPr="0098339E">
        <w:rPr>
          <w:rFonts w:ascii="Calibri" w:hAnsi="Calibri" w:cs="Calibri"/>
        </w:rPr>
        <w:t xml:space="preserve"> Engineers, LLC request for an </w:t>
      </w:r>
      <w:r w:rsidRPr="00027D4E">
        <w:rPr>
          <w:rFonts w:ascii="Calibri" w:hAnsi="Calibri" w:cs="Calibri"/>
        </w:rPr>
        <w:t>8-month</w:t>
      </w:r>
      <w:r w:rsidRPr="0098339E">
        <w:rPr>
          <w:rFonts w:ascii="Calibri" w:hAnsi="Calibri" w:cs="Calibri"/>
        </w:rPr>
        <w:t xml:space="preserve"> time extension for PennDOT Agreement No. L00585 for the Main and McAlpine intersection project.</w:t>
      </w:r>
      <w:r w:rsidRPr="0098339E">
        <w:rPr>
          <w:rFonts w:ascii="Calibri" w:hAnsi="Calibri" w:cs="Calibri"/>
          <w:b/>
          <w:bCs/>
        </w:rPr>
        <w:t xml:space="preserve"> </w:t>
      </w:r>
      <w:r w:rsidRPr="00027D4E">
        <w:rPr>
          <w:rFonts w:ascii="Calibri" w:hAnsi="Calibri" w:cs="Calibri"/>
        </w:rPr>
        <w:t xml:space="preserve">Roll Call Vote: (4) Four yes, Jonathan GEDRICH abstain </w:t>
      </w:r>
    </w:p>
    <w:p w14:paraId="259A8D18" w14:textId="77777777" w:rsidR="003049F1" w:rsidRPr="0098339E" w:rsidRDefault="003049F1" w:rsidP="003049F1">
      <w:pPr>
        <w:spacing w:after="0"/>
        <w:ind w:firstLine="720"/>
        <w:contextualSpacing/>
        <w:rPr>
          <w:rFonts w:ascii="Calibri" w:hAnsi="Calibri" w:cs="Calibri"/>
        </w:rPr>
      </w:pPr>
    </w:p>
    <w:p w14:paraId="3523A3EB" w14:textId="77777777" w:rsidR="003049F1" w:rsidRPr="00027D4E" w:rsidRDefault="003049F1" w:rsidP="003049F1">
      <w:pPr>
        <w:spacing w:after="0"/>
        <w:ind w:left="360" w:firstLine="360"/>
        <w:contextualSpacing/>
        <w:rPr>
          <w:rFonts w:ascii="Calibri" w:hAnsi="Calibri" w:cs="Calibri"/>
        </w:rPr>
      </w:pPr>
      <w:r w:rsidRPr="00027D4E">
        <w:rPr>
          <w:rFonts w:ascii="Calibri" w:hAnsi="Calibri" w:cs="Calibri"/>
        </w:rPr>
        <w:lastRenderedPageBreak/>
        <w:t>Motion by Alan KIESINGER, second by Bob DOMMERMUTH to table</w:t>
      </w:r>
      <w:r w:rsidRPr="0098339E">
        <w:rPr>
          <w:rFonts w:ascii="Calibri" w:hAnsi="Calibri" w:cs="Calibri"/>
        </w:rPr>
        <w:t xml:space="preserve"> Contracts #1 Genera</w:t>
      </w:r>
      <w:r w:rsidRPr="00027D4E">
        <w:rPr>
          <w:rFonts w:ascii="Calibri" w:hAnsi="Calibri" w:cs="Calibri"/>
        </w:rPr>
        <w:t xml:space="preserve">l </w:t>
      </w:r>
    </w:p>
    <w:p w14:paraId="335442D1" w14:textId="77777777" w:rsidR="003049F1" w:rsidRPr="00027D4E" w:rsidRDefault="003049F1" w:rsidP="003049F1">
      <w:pPr>
        <w:spacing w:after="0"/>
        <w:contextualSpacing/>
        <w:rPr>
          <w:rFonts w:ascii="Calibri" w:hAnsi="Calibri" w:cs="Calibri"/>
        </w:rPr>
      </w:pPr>
      <w:r w:rsidRPr="0098339E">
        <w:rPr>
          <w:rFonts w:ascii="Calibri" w:hAnsi="Calibri" w:cs="Calibri"/>
        </w:rPr>
        <w:t>#2 Electric, #3 Plumbing for the Avoca Little League Club House Project.</w:t>
      </w:r>
      <w:r w:rsidRPr="00027D4E">
        <w:rPr>
          <w:rFonts w:ascii="Calibri" w:hAnsi="Calibri" w:cs="Calibri"/>
        </w:rPr>
        <w:t xml:space="preserve"> Roll Call Vote: (5) Five Yes </w:t>
      </w:r>
      <w:r w:rsidRPr="0098339E">
        <w:rPr>
          <w:rFonts w:ascii="Calibri" w:hAnsi="Calibri" w:cs="Calibri"/>
        </w:rPr>
        <w:t xml:space="preserve"> </w:t>
      </w:r>
    </w:p>
    <w:p w14:paraId="42941A9A" w14:textId="77777777" w:rsidR="003049F1" w:rsidRPr="0098339E" w:rsidRDefault="003049F1" w:rsidP="003049F1">
      <w:pPr>
        <w:spacing w:after="0"/>
        <w:contextualSpacing/>
        <w:rPr>
          <w:rFonts w:ascii="Calibri" w:hAnsi="Calibri" w:cs="Calibri"/>
        </w:rPr>
      </w:pPr>
    </w:p>
    <w:p w14:paraId="46CD5525" w14:textId="77777777" w:rsidR="003049F1" w:rsidRPr="00027D4E" w:rsidRDefault="003049F1" w:rsidP="003049F1">
      <w:pPr>
        <w:ind w:firstLine="720"/>
        <w:contextualSpacing/>
        <w:rPr>
          <w:rFonts w:ascii="Calibri" w:hAnsi="Calibri" w:cs="Calibri"/>
        </w:rPr>
      </w:pPr>
      <w:r w:rsidRPr="00027D4E">
        <w:rPr>
          <w:rFonts w:ascii="Calibri" w:hAnsi="Calibri" w:cs="Calibri"/>
        </w:rPr>
        <w:t>Motin by Gary HALAGARDA, second by Alan KIESINGER to adopt</w:t>
      </w:r>
      <w:r w:rsidRPr="0098339E">
        <w:rPr>
          <w:rFonts w:ascii="Calibri" w:hAnsi="Calibri" w:cs="Calibri"/>
          <w:b/>
          <w:bCs/>
        </w:rPr>
        <w:t xml:space="preserve"> Resolution 3 of 2025</w:t>
      </w:r>
      <w:r w:rsidRPr="0098339E">
        <w:rPr>
          <w:rFonts w:ascii="Calibri" w:hAnsi="Calibri" w:cs="Calibri"/>
        </w:rPr>
        <w:t xml:space="preserve"> officially appointing </w:t>
      </w:r>
      <w:r w:rsidRPr="00027D4E">
        <w:rPr>
          <w:rFonts w:ascii="Calibri" w:hAnsi="Calibri" w:cs="Calibri"/>
        </w:rPr>
        <w:t>Bob DOMMERMUTH</w:t>
      </w:r>
      <w:r w:rsidRPr="0098339E">
        <w:rPr>
          <w:rFonts w:ascii="Calibri" w:hAnsi="Calibri" w:cs="Calibri"/>
        </w:rPr>
        <w:t xml:space="preserve"> as the representative to the Greater Pittston Compost Commission.</w:t>
      </w:r>
      <w:r w:rsidRPr="00027D4E">
        <w:rPr>
          <w:rFonts w:ascii="Calibri" w:hAnsi="Calibri" w:cs="Calibri"/>
        </w:rPr>
        <w:t xml:space="preserve"> Roll Call Vote: (5) Five Yes</w:t>
      </w:r>
    </w:p>
    <w:p w14:paraId="4E48460E" w14:textId="77777777" w:rsidR="003049F1" w:rsidRPr="00027D4E" w:rsidRDefault="003049F1" w:rsidP="003049F1">
      <w:pPr>
        <w:contextualSpacing/>
        <w:rPr>
          <w:rFonts w:ascii="Calibri" w:hAnsi="Calibri" w:cs="Calibri"/>
        </w:rPr>
      </w:pPr>
    </w:p>
    <w:p w14:paraId="45B46A37" w14:textId="77777777" w:rsidR="003049F1" w:rsidRPr="00027D4E" w:rsidRDefault="003049F1" w:rsidP="003049F1">
      <w:pPr>
        <w:ind w:firstLine="720"/>
        <w:contextualSpacing/>
        <w:rPr>
          <w:rFonts w:ascii="Calibri" w:hAnsi="Calibri" w:cs="Calibri"/>
        </w:rPr>
      </w:pPr>
      <w:r w:rsidRPr="00027D4E">
        <w:rPr>
          <w:rFonts w:ascii="Calibri" w:hAnsi="Calibri" w:cs="Calibri"/>
        </w:rPr>
        <w:t xml:space="preserve">Motion by Gary HALAGARDA, second by Alan KIESINGER to </w:t>
      </w:r>
      <w:r w:rsidRPr="0098339E">
        <w:rPr>
          <w:rFonts w:ascii="Calibri" w:hAnsi="Calibri" w:cs="Calibri"/>
        </w:rPr>
        <w:t>re-hire the listed part-time police officers for the first quarter of 2025: Mario SCOTTI, Sheri SALVO, Charles YARICK, Joshua SEGUINE, Robert MARMO, Kenneth SALVO, Ryan KACHINSKY, Jeremy J. JONES, Eric DANAHER and Edward SULIMA.</w:t>
      </w:r>
      <w:r w:rsidRPr="00027D4E">
        <w:rPr>
          <w:rFonts w:ascii="Calibri" w:hAnsi="Calibri" w:cs="Calibri"/>
        </w:rPr>
        <w:t xml:space="preserve"> Roll Call Vote: (4) Four Yes – Holly HOMSCHEK abstain. </w:t>
      </w:r>
    </w:p>
    <w:p w14:paraId="355BA5BC" w14:textId="77777777" w:rsidR="003049F1" w:rsidRPr="0098339E" w:rsidRDefault="003049F1" w:rsidP="003049F1">
      <w:pPr>
        <w:ind w:firstLine="720"/>
        <w:contextualSpacing/>
        <w:rPr>
          <w:rFonts w:ascii="Calibri" w:hAnsi="Calibri" w:cs="Calibri"/>
        </w:rPr>
      </w:pPr>
    </w:p>
    <w:p w14:paraId="17F1EA67" w14:textId="77777777" w:rsidR="003049F1" w:rsidRPr="00027D4E" w:rsidRDefault="003049F1" w:rsidP="003049F1">
      <w:pPr>
        <w:ind w:left="720"/>
        <w:contextualSpacing/>
        <w:rPr>
          <w:rFonts w:ascii="Calibri" w:hAnsi="Calibri" w:cs="Calibri"/>
        </w:rPr>
      </w:pPr>
      <w:r w:rsidRPr="00027D4E">
        <w:rPr>
          <w:rFonts w:ascii="Calibri" w:hAnsi="Calibri" w:cs="Calibri"/>
        </w:rPr>
        <w:t>Motion by Bob DOMMERMUTH, second by Jonathna GEDRICH to t</w:t>
      </w:r>
      <w:r w:rsidRPr="0098339E">
        <w:rPr>
          <w:rFonts w:ascii="Calibri" w:hAnsi="Calibri" w:cs="Calibri"/>
        </w:rPr>
        <w:t xml:space="preserve">erminate the Lease </w:t>
      </w:r>
    </w:p>
    <w:p w14:paraId="36BA215F" w14:textId="77777777" w:rsidR="003049F1" w:rsidRDefault="003049F1" w:rsidP="003049F1">
      <w:pPr>
        <w:contextualSpacing/>
        <w:rPr>
          <w:rFonts w:ascii="Calibri" w:hAnsi="Calibri" w:cs="Calibri"/>
        </w:rPr>
      </w:pPr>
      <w:r w:rsidRPr="0098339E">
        <w:rPr>
          <w:rFonts w:ascii="Calibri" w:hAnsi="Calibri" w:cs="Calibri"/>
        </w:rPr>
        <w:t xml:space="preserve">Agreement with GFA Holdings, LLC for the parking lot at 630 Main Street, Avoca. </w:t>
      </w:r>
      <w:r w:rsidRPr="00027D4E">
        <w:rPr>
          <w:rFonts w:ascii="Calibri" w:hAnsi="Calibri" w:cs="Calibri"/>
        </w:rPr>
        <w:t>Roll Call Vote: (5) Five Yes</w:t>
      </w:r>
    </w:p>
    <w:p w14:paraId="1D9F1CF2" w14:textId="77777777" w:rsidR="003049F1" w:rsidRDefault="003049F1" w:rsidP="003049F1">
      <w:pPr>
        <w:contextualSpacing/>
        <w:rPr>
          <w:rFonts w:ascii="Calibri" w:hAnsi="Calibri" w:cs="Calibri"/>
        </w:rPr>
      </w:pPr>
    </w:p>
    <w:p w14:paraId="7C2624CF" w14:textId="77777777" w:rsidR="003049F1" w:rsidRDefault="003049F1" w:rsidP="003049F1">
      <w:pPr>
        <w:contextualSpacing/>
        <w:rPr>
          <w:rFonts w:ascii="Calibri" w:hAnsi="Calibri" w:cs="Calibri"/>
        </w:rPr>
      </w:pPr>
      <w:r w:rsidRPr="00027D4E">
        <w:rPr>
          <w:rFonts w:ascii="Calibri" w:hAnsi="Calibri" w:cs="Calibri"/>
          <w:b/>
          <w:bCs/>
        </w:rPr>
        <w:t xml:space="preserve">Audience: </w:t>
      </w:r>
      <w:r w:rsidRPr="00027D4E">
        <w:rPr>
          <w:rFonts w:ascii="Calibri" w:hAnsi="Calibri" w:cs="Calibri"/>
        </w:rPr>
        <w:t xml:space="preserve">Nothing </w:t>
      </w:r>
    </w:p>
    <w:p w14:paraId="5E5F228B" w14:textId="77777777" w:rsidR="003049F1" w:rsidRPr="0098339E" w:rsidRDefault="003049F1" w:rsidP="003049F1">
      <w:pPr>
        <w:contextualSpacing/>
        <w:rPr>
          <w:rFonts w:ascii="Calibri" w:hAnsi="Calibri" w:cs="Calibri"/>
        </w:rPr>
      </w:pPr>
    </w:p>
    <w:p w14:paraId="02BD0664" w14:textId="77777777" w:rsidR="003049F1" w:rsidRDefault="003049F1" w:rsidP="003049F1">
      <w:r w:rsidRPr="00F33C6F">
        <w:rPr>
          <w:b/>
          <w:bCs/>
        </w:rPr>
        <w:t>Street Department</w:t>
      </w:r>
      <w:r w:rsidRPr="00F33C6F">
        <w:t xml:space="preserve">: </w:t>
      </w:r>
      <w:r>
        <w:t xml:space="preserve"> Michael VOLCH nothing to report.   </w:t>
      </w:r>
    </w:p>
    <w:p w14:paraId="28AAE047" w14:textId="77777777" w:rsidR="003049F1" w:rsidRDefault="003049F1" w:rsidP="003049F1">
      <w:pPr>
        <w:spacing w:after="0"/>
      </w:pPr>
      <w:r w:rsidRPr="004B6C99">
        <w:rPr>
          <w:b/>
          <w:bCs/>
        </w:rPr>
        <w:t>Engineer:</w:t>
      </w:r>
      <w:r>
        <w:t xml:space="preserve"> </w:t>
      </w:r>
      <w:r w:rsidRPr="004B6C99">
        <w:t xml:space="preserve">Avoca Borough Engineer’s </w:t>
      </w:r>
      <w:r>
        <w:t>R</w:t>
      </w:r>
      <w:r w:rsidRPr="004B6C99">
        <w:t xml:space="preserve">eport (dated </w:t>
      </w:r>
      <w:r>
        <w:t>January 9, 2025</w:t>
      </w:r>
      <w:r w:rsidRPr="004B6C99">
        <w:t>) prepared by Paul PASONICK</w:t>
      </w:r>
      <w:r>
        <w:t>. (See attached)</w:t>
      </w:r>
    </w:p>
    <w:p w14:paraId="3E6AD53E" w14:textId="77777777" w:rsidR="003049F1" w:rsidRDefault="003049F1" w:rsidP="003049F1">
      <w:pPr>
        <w:spacing w:after="0"/>
        <w:rPr>
          <w:b/>
          <w:bCs/>
        </w:rPr>
      </w:pPr>
    </w:p>
    <w:p w14:paraId="23838703" w14:textId="77777777" w:rsidR="003049F1" w:rsidRDefault="003049F1" w:rsidP="003049F1">
      <w:pPr>
        <w:spacing w:after="0"/>
        <w:rPr>
          <w:b/>
          <w:bCs/>
        </w:rPr>
      </w:pPr>
      <w:r w:rsidRPr="00DA63A5">
        <w:rPr>
          <w:b/>
          <w:bCs/>
        </w:rPr>
        <w:t xml:space="preserve">Police: </w:t>
      </w:r>
    </w:p>
    <w:p w14:paraId="07DF4F9E" w14:textId="77777777" w:rsidR="003049F1" w:rsidRDefault="003049F1" w:rsidP="003049F1">
      <w:pPr>
        <w:spacing w:after="0"/>
        <w:ind w:firstLine="720"/>
        <w:rPr>
          <w:rFonts w:ascii="Cambria" w:hAnsi="Cambria"/>
        </w:rPr>
      </w:pPr>
      <w:r w:rsidRPr="00DA63A5">
        <w:t xml:space="preserve">The Police </w:t>
      </w:r>
      <w:r>
        <w:t>R</w:t>
      </w:r>
      <w:r w:rsidRPr="00DA63A5">
        <w:t>eport was prepared by Chief David HOMSCHEK</w:t>
      </w:r>
      <w:r>
        <w:t xml:space="preserve"> and read by Mayor Robert MULLEN. (See attached).</w:t>
      </w:r>
      <w:r w:rsidRPr="005425D7">
        <w:t xml:space="preserve"> </w:t>
      </w:r>
      <w:r>
        <w:t xml:space="preserve">  </w:t>
      </w:r>
    </w:p>
    <w:p w14:paraId="1CFE057E" w14:textId="77777777" w:rsidR="003049F1" w:rsidRDefault="003049F1" w:rsidP="003049F1">
      <w:pPr>
        <w:spacing w:after="0"/>
        <w:rPr>
          <w:rFonts w:ascii="Cambria" w:hAnsi="Cambria"/>
        </w:rPr>
      </w:pPr>
      <w:r>
        <w:rPr>
          <w:rFonts w:ascii="Cambria" w:hAnsi="Cambria"/>
        </w:rPr>
        <w:tab/>
      </w:r>
    </w:p>
    <w:p w14:paraId="582562E0" w14:textId="77777777" w:rsidR="003049F1" w:rsidRPr="00E00666" w:rsidRDefault="003049F1" w:rsidP="003049F1">
      <w:pPr>
        <w:spacing w:after="0"/>
        <w:ind w:firstLine="720"/>
        <w:rPr>
          <w:rFonts w:cstheme="minorHAnsi"/>
        </w:rPr>
      </w:pPr>
      <w:r w:rsidRPr="00E00666">
        <w:rPr>
          <w:rFonts w:cstheme="minorHAnsi"/>
        </w:rPr>
        <w:t xml:space="preserve">Motion by </w:t>
      </w:r>
      <w:r>
        <w:rPr>
          <w:rFonts w:cstheme="minorHAnsi"/>
        </w:rPr>
        <w:t>Jonathan GEDRICH, second by Alan KIESINGER</w:t>
      </w:r>
      <w:r w:rsidRPr="00E00666">
        <w:rPr>
          <w:rFonts w:cstheme="minorHAnsi"/>
        </w:rPr>
        <w:t xml:space="preserve"> to adjourn the meeting at </w:t>
      </w:r>
      <w:r>
        <w:rPr>
          <w:rFonts w:cstheme="minorHAnsi"/>
        </w:rPr>
        <w:t>1823</w:t>
      </w:r>
      <w:r w:rsidRPr="00E00666">
        <w:rPr>
          <w:rFonts w:cstheme="minorHAnsi"/>
        </w:rPr>
        <w:t xml:space="preserve">HRS. </w:t>
      </w:r>
    </w:p>
    <w:p w14:paraId="2D4F1CBE" w14:textId="77777777" w:rsidR="003049F1" w:rsidRPr="00E00666" w:rsidRDefault="003049F1" w:rsidP="003049F1">
      <w:pPr>
        <w:spacing w:after="0"/>
        <w:rPr>
          <w:rFonts w:cstheme="minorHAnsi"/>
        </w:rPr>
      </w:pPr>
      <w:r w:rsidRPr="00E00666">
        <w:rPr>
          <w:rFonts w:cstheme="minorHAnsi"/>
        </w:rPr>
        <w:t xml:space="preserve"> </w:t>
      </w:r>
    </w:p>
    <w:p w14:paraId="4F0E780B" w14:textId="77777777" w:rsidR="003049F1" w:rsidRPr="00027D4E" w:rsidRDefault="003049F1" w:rsidP="003049F1">
      <w:pPr>
        <w:rPr>
          <w:rFonts w:ascii="Calibri" w:hAnsi="Calibri" w:cs="Calibri"/>
        </w:rPr>
      </w:pPr>
    </w:p>
    <w:p w14:paraId="5E40E04E" w14:textId="792021B9" w:rsidR="001E5C4D" w:rsidRDefault="001E5C4D" w:rsidP="001E5C4D">
      <w:pPr>
        <w:spacing w:after="0"/>
      </w:pPr>
    </w:p>
    <w:sectPr w:rsidR="001E5C4D" w:rsidSect="001F16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Georgia Pro Cond">
    <w:charset w:val="00"/>
    <w:family w:val="roman"/>
    <w:pitch w:val="variable"/>
    <w:sig w:usb0="800002AF" w:usb1="0000000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2323"/>
    <w:multiLevelType w:val="hybridMultilevel"/>
    <w:tmpl w:val="7B88A85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start w:val="1"/>
      <w:numFmt w:val="bullet"/>
      <w:lvlText w:val="o"/>
      <w:lvlJc w:val="left"/>
      <w:pPr>
        <w:ind w:left="4590" w:hanging="360"/>
      </w:pPr>
      <w:rPr>
        <w:rFonts w:ascii="Courier New" w:hAnsi="Courier New" w:cs="Courier New" w:hint="default"/>
      </w:rPr>
    </w:lvl>
    <w:lvl w:ilvl="5" w:tplc="04090005">
      <w:start w:val="1"/>
      <w:numFmt w:val="bullet"/>
      <w:lvlText w:val=""/>
      <w:lvlJc w:val="left"/>
      <w:pPr>
        <w:ind w:left="5310" w:hanging="360"/>
      </w:pPr>
      <w:rPr>
        <w:rFonts w:ascii="Wingdings" w:hAnsi="Wingdings" w:hint="default"/>
      </w:rPr>
    </w:lvl>
    <w:lvl w:ilvl="6" w:tplc="04090001">
      <w:start w:val="1"/>
      <w:numFmt w:val="bullet"/>
      <w:lvlText w:val=""/>
      <w:lvlJc w:val="left"/>
      <w:pPr>
        <w:ind w:left="6030" w:hanging="360"/>
      </w:pPr>
      <w:rPr>
        <w:rFonts w:ascii="Symbol" w:hAnsi="Symbol" w:hint="default"/>
      </w:rPr>
    </w:lvl>
    <w:lvl w:ilvl="7" w:tplc="04090003">
      <w:start w:val="1"/>
      <w:numFmt w:val="bullet"/>
      <w:lvlText w:val="o"/>
      <w:lvlJc w:val="left"/>
      <w:pPr>
        <w:ind w:left="6750" w:hanging="360"/>
      </w:pPr>
      <w:rPr>
        <w:rFonts w:ascii="Courier New" w:hAnsi="Courier New" w:cs="Courier New" w:hint="default"/>
      </w:rPr>
    </w:lvl>
    <w:lvl w:ilvl="8" w:tplc="04090005">
      <w:start w:val="1"/>
      <w:numFmt w:val="bullet"/>
      <w:lvlText w:val=""/>
      <w:lvlJc w:val="left"/>
      <w:pPr>
        <w:ind w:left="7470" w:hanging="360"/>
      </w:pPr>
      <w:rPr>
        <w:rFonts w:ascii="Wingdings" w:hAnsi="Wingdings" w:hint="default"/>
      </w:rPr>
    </w:lvl>
  </w:abstractNum>
  <w:num w:numId="1" w16cid:durableId="166870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C91"/>
    <w:rsid w:val="0015228B"/>
    <w:rsid w:val="00155ECD"/>
    <w:rsid w:val="001E5C4D"/>
    <w:rsid w:val="001F165F"/>
    <w:rsid w:val="00222B42"/>
    <w:rsid w:val="00233C91"/>
    <w:rsid w:val="0027492D"/>
    <w:rsid w:val="003049F1"/>
    <w:rsid w:val="00317074"/>
    <w:rsid w:val="00353FB8"/>
    <w:rsid w:val="003C22AA"/>
    <w:rsid w:val="00453B5E"/>
    <w:rsid w:val="004D2E9D"/>
    <w:rsid w:val="0051163E"/>
    <w:rsid w:val="005905E1"/>
    <w:rsid w:val="00640FB3"/>
    <w:rsid w:val="00691827"/>
    <w:rsid w:val="006B0DDB"/>
    <w:rsid w:val="006F072F"/>
    <w:rsid w:val="007879FE"/>
    <w:rsid w:val="00795C22"/>
    <w:rsid w:val="00807E01"/>
    <w:rsid w:val="008323C3"/>
    <w:rsid w:val="0086778A"/>
    <w:rsid w:val="008F7256"/>
    <w:rsid w:val="0090798B"/>
    <w:rsid w:val="00973675"/>
    <w:rsid w:val="00A146A9"/>
    <w:rsid w:val="00A60E20"/>
    <w:rsid w:val="00A92482"/>
    <w:rsid w:val="00AE54AD"/>
    <w:rsid w:val="00B217F9"/>
    <w:rsid w:val="00B345B4"/>
    <w:rsid w:val="00B9452D"/>
    <w:rsid w:val="00C00784"/>
    <w:rsid w:val="00CE0AC8"/>
    <w:rsid w:val="00CE74FA"/>
    <w:rsid w:val="00D20629"/>
    <w:rsid w:val="00E2383B"/>
    <w:rsid w:val="00E47F53"/>
    <w:rsid w:val="00EA10D3"/>
    <w:rsid w:val="00EA3E2B"/>
    <w:rsid w:val="00F5024E"/>
    <w:rsid w:val="00FE1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78CFA"/>
  <w15:chartTrackingRefBased/>
  <w15:docId w15:val="{9FDCC1E1-E9E5-4D69-8F51-DCF7675AC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C91"/>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3C91"/>
    <w:rPr>
      <w:color w:val="0563C1" w:themeColor="hyperlink"/>
      <w:u w:val="single"/>
    </w:rPr>
  </w:style>
  <w:style w:type="paragraph" w:styleId="Header">
    <w:name w:val="header"/>
    <w:basedOn w:val="Normal"/>
    <w:link w:val="HeaderChar"/>
    <w:uiPriority w:val="99"/>
    <w:semiHidden/>
    <w:unhideWhenUsed/>
    <w:rsid w:val="00233C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3C91"/>
  </w:style>
  <w:style w:type="paragraph" w:styleId="NoSpacing">
    <w:name w:val="No Spacing"/>
    <w:uiPriority w:val="1"/>
    <w:qFormat/>
    <w:rsid w:val="00E2383B"/>
    <w:pPr>
      <w:spacing w:after="0" w:line="240" w:lineRule="auto"/>
    </w:pPr>
  </w:style>
  <w:style w:type="paragraph" w:styleId="ListParagraph">
    <w:name w:val="List Paragraph"/>
    <w:basedOn w:val="Normal"/>
    <w:uiPriority w:val="34"/>
    <w:qFormat/>
    <w:rsid w:val="00E2383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280471">
      <w:bodyDiv w:val="1"/>
      <w:marLeft w:val="0"/>
      <w:marRight w:val="0"/>
      <w:marTop w:val="0"/>
      <w:marBottom w:val="0"/>
      <w:divBdr>
        <w:top w:val="none" w:sz="0" w:space="0" w:color="auto"/>
        <w:left w:val="none" w:sz="0" w:space="0" w:color="auto"/>
        <w:bottom w:val="none" w:sz="0" w:space="0" w:color="auto"/>
        <w:right w:val="none" w:sz="0" w:space="0" w:color="auto"/>
      </w:divBdr>
    </w:div>
    <w:div w:id="1100376866">
      <w:bodyDiv w:val="1"/>
      <w:marLeft w:val="0"/>
      <w:marRight w:val="0"/>
      <w:marTop w:val="0"/>
      <w:marBottom w:val="0"/>
      <w:divBdr>
        <w:top w:val="none" w:sz="0" w:space="0" w:color="auto"/>
        <w:left w:val="none" w:sz="0" w:space="0" w:color="auto"/>
        <w:bottom w:val="none" w:sz="0" w:space="0" w:color="auto"/>
        <w:right w:val="none" w:sz="0" w:space="0" w:color="auto"/>
      </w:divBdr>
    </w:div>
    <w:div w:id="209250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cretary@AvocaBoroug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dc:creator>
  <cp:keywords/>
  <dc:description/>
  <cp:lastModifiedBy>Sandy Van Luvender</cp:lastModifiedBy>
  <cp:revision>2</cp:revision>
  <cp:lastPrinted>2025-01-09T22:39:00Z</cp:lastPrinted>
  <dcterms:created xsi:type="dcterms:W3CDTF">2025-01-28T13:33:00Z</dcterms:created>
  <dcterms:modified xsi:type="dcterms:W3CDTF">2025-01-28T13:33:00Z</dcterms:modified>
</cp:coreProperties>
</file>