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26"/>
        <w:tblW w:w="12143" w:type="dxa"/>
        <w:tblLook w:val="04A0" w:firstRow="1" w:lastRow="0" w:firstColumn="1" w:lastColumn="0" w:noHBand="0" w:noVBand="1"/>
      </w:tblPr>
      <w:tblGrid>
        <w:gridCol w:w="2292"/>
        <w:gridCol w:w="7341"/>
        <w:gridCol w:w="2510"/>
      </w:tblGrid>
      <w:tr w:rsidR="00A8778A" w14:paraId="6A6CCADB" w14:textId="77777777" w:rsidTr="00A8778A">
        <w:trPr>
          <w:trHeight w:val="4500"/>
        </w:trPr>
        <w:tc>
          <w:tcPr>
            <w:tcW w:w="2292" w:type="dxa"/>
          </w:tcPr>
          <w:p w14:paraId="236F416E"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Mayor</w:t>
            </w:r>
          </w:p>
          <w:p w14:paraId="7E2DCB4F" w14:textId="77777777" w:rsidR="00A8778A" w:rsidRDefault="00A8778A" w:rsidP="00A8778A">
            <w:pPr>
              <w:pStyle w:val="Header"/>
              <w:jc w:val="center"/>
              <w:rPr>
                <w:sz w:val="16"/>
                <w:szCs w:val="16"/>
              </w:rPr>
            </w:pPr>
            <w:r>
              <w:rPr>
                <w:sz w:val="16"/>
                <w:szCs w:val="16"/>
              </w:rPr>
              <w:t>Robert Mullen</w:t>
            </w:r>
          </w:p>
          <w:p w14:paraId="3DDD984D" w14:textId="77777777" w:rsidR="00A8778A" w:rsidRDefault="00A8778A" w:rsidP="00A8778A">
            <w:pPr>
              <w:pStyle w:val="Header"/>
              <w:jc w:val="center"/>
            </w:pPr>
          </w:p>
          <w:p w14:paraId="79288C86"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Solicitor</w:t>
            </w:r>
          </w:p>
          <w:p w14:paraId="23A3E69E" w14:textId="77777777" w:rsidR="00A8778A" w:rsidRDefault="00A8778A" w:rsidP="00A8778A">
            <w:pPr>
              <w:pStyle w:val="Header"/>
              <w:jc w:val="center"/>
              <w:rPr>
                <w:sz w:val="16"/>
                <w:szCs w:val="16"/>
              </w:rPr>
            </w:pPr>
            <w:r>
              <w:rPr>
                <w:sz w:val="16"/>
                <w:szCs w:val="16"/>
              </w:rPr>
              <w:t>Atty. Matthew G. Boyd</w:t>
            </w:r>
          </w:p>
          <w:p w14:paraId="61D311A4" w14:textId="77777777" w:rsidR="00A8778A" w:rsidRDefault="00A8778A" w:rsidP="00A8778A">
            <w:pPr>
              <w:pStyle w:val="Header"/>
              <w:jc w:val="center"/>
              <w:rPr>
                <w:sz w:val="16"/>
                <w:szCs w:val="16"/>
              </w:rPr>
            </w:pPr>
            <w:proofErr w:type="spellStart"/>
            <w:r>
              <w:rPr>
                <w:sz w:val="16"/>
                <w:szCs w:val="16"/>
              </w:rPr>
              <w:t>Ufberg</w:t>
            </w:r>
            <w:proofErr w:type="spellEnd"/>
            <w:r>
              <w:rPr>
                <w:sz w:val="16"/>
                <w:szCs w:val="16"/>
              </w:rPr>
              <w:t xml:space="preserve"> &amp; Associates</w:t>
            </w:r>
          </w:p>
          <w:p w14:paraId="79589D09" w14:textId="77777777" w:rsidR="00A8778A" w:rsidRDefault="00A8778A" w:rsidP="00A8778A">
            <w:pPr>
              <w:pStyle w:val="Header"/>
              <w:jc w:val="center"/>
            </w:pPr>
          </w:p>
          <w:p w14:paraId="578D6804"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Chief of Police</w:t>
            </w:r>
          </w:p>
          <w:p w14:paraId="66DC4422" w14:textId="77777777" w:rsidR="00A8778A" w:rsidRDefault="00A8778A" w:rsidP="00A8778A">
            <w:pPr>
              <w:pStyle w:val="Header"/>
              <w:jc w:val="center"/>
              <w:rPr>
                <w:sz w:val="16"/>
                <w:szCs w:val="16"/>
              </w:rPr>
            </w:pPr>
            <w:r>
              <w:rPr>
                <w:sz w:val="16"/>
                <w:szCs w:val="16"/>
              </w:rPr>
              <w:t xml:space="preserve">David </w:t>
            </w:r>
            <w:proofErr w:type="spellStart"/>
            <w:r>
              <w:rPr>
                <w:sz w:val="16"/>
                <w:szCs w:val="16"/>
              </w:rPr>
              <w:t>Homschek</w:t>
            </w:r>
            <w:proofErr w:type="spellEnd"/>
          </w:p>
          <w:p w14:paraId="2B2EAEA9" w14:textId="77777777" w:rsidR="00A8778A" w:rsidRDefault="00A8778A" w:rsidP="00A8778A">
            <w:pPr>
              <w:pStyle w:val="Header"/>
              <w:jc w:val="center"/>
            </w:pPr>
          </w:p>
          <w:p w14:paraId="38EF48DC"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 xml:space="preserve"> Secretary</w:t>
            </w:r>
          </w:p>
          <w:p w14:paraId="4ECAF3FE" w14:textId="77777777" w:rsidR="00A8778A" w:rsidRDefault="00A8778A" w:rsidP="00A8778A">
            <w:pPr>
              <w:pStyle w:val="Header"/>
              <w:jc w:val="center"/>
              <w:rPr>
                <w:sz w:val="16"/>
                <w:szCs w:val="16"/>
              </w:rPr>
            </w:pPr>
            <w:r>
              <w:rPr>
                <w:sz w:val="16"/>
                <w:szCs w:val="16"/>
              </w:rPr>
              <w:t xml:space="preserve">Sandra Van Luvender </w:t>
            </w:r>
          </w:p>
          <w:p w14:paraId="5AFF2978" w14:textId="77777777" w:rsidR="00A8778A" w:rsidRDefault="00A8778A" w:rsidP="00A8778A">
            <w:pPr>
              <w:pStyle w:val="Header"/>
              <w:jc w:val="center"/>
            </w:pPr>
          </w:p>
          <w:p w14:paraId="09E6C467"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Treasurer</w:t>
            </w:r>
          </w:p>
          <w:p w14:paraId="750954CB" w14:textId="77777777" w:rsidR="00A8778A" w:rsidRDefault="00A8778A" w:rsidP="00A8778A">
            <w:pPr>
              <w:pStyle w:val="Header"/>
              <w:jc w:val="center"/>
              <w:rPr>
                <w:sz w:val="16"/>
                <w:szCs w:val="16"/>
              </w:rPr>
            </w:pPr>
            <w:r>
              <w:rPr>
                <w:sz w:val="16"/>
                <w:szCs w:val="16"/>
              </w:rPr>
              <w:t>Jennifer Davitt</w:t>
            </w:r>
          </w:p>
          <w:p w14:paraId="0206E47D" w14:textId="77777777" w:rsidR="00A8778A" w:rsidRDefault="00A8778A" w:rsidP="00A8778A">
            <w:pPr>
              <w:pStyle w:val="Header"/>
              <w:jc w:val="center"/>
            </w:pPr>
          </w:p>
          <w:p w14:paraId="5D7842E2" w14:textId="77777777" w:rsidR="00A8778A" w:rsidRDefault="00A8778A" w:rsidP="00A8778A">
            <w:pPr>
              <w:pStyle w:val="Header"/>
              <w:jc w:val="center"/>
              <w:rPr>
                <w:rFonts w:ascii="Century" w:hAnsi="Century"/>
                <w:b/>
                <w:bCs/>
                <w:sz w:val="18"/>
                <w:szCs w:val="18"/>
                <w:u w:val="single"/>
              </w:rPr>
            </w:pPr>
            <w:r>
              <w:rPr>
                <w:rFonts w:ascii="Century" w:hAnsi="Century"/>
                <w:b/>
                <w:bCs/>
                <w:sz w:val="18"/>
                <w:szCs w:val="18"/>
                <w:u w:val="single"/>
              </w:rPr>
              <w:t>Engineer</w:t>
            </w:r>
          </w:p>
          <w:p w14:paraId="69AAD023" w14:textId="77777777" w:rsidR="00A8778A" w:rsidRDefault="00A8778A" w:rsidP="00A8778A">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58FFBF1B" w14:textId="77777777" w:rsidR="00A8778A" w:rsidRDefault="00A8778A" w:rsidP="00A8778A">
            <w:pPr>
              <w:pStyle w:val="Header"/>
              <w:jc w:val="center"/>
            </w:pPr>
            <w:r>
              <w:rPr>
                <w:rFonts w:cstheme="minorHAnsi"/>
                <w:sz w:val="16"/>
                <w:szCs w:val="16"/>
              </w:rPr>
              <w:t>Paul Pasonick</w:t>
            </w:r>
          </w:p>
        </w:tc>
        <w:tc>
          <w:tcPr>
            <w:tcW w:w="7341" w:type="dxa"/>
          </w:tcPr>
          <w:p w14:paraId="66535A54" w14:textId="77777777" w:rsidR="00A8778A" w:rsidRDefault="00A8778A" w:rsidP="00A8778A">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26BD3B75" w14:textId="77777777" w:rsidR="00A8778A" w:rsidRDefault="00A8778A" w:rsidP="00A8778A">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449EC368" w14:textId="77777777" w:rsidR="00A8778A" w:rsidRDefault="00A8778A" w:rsidP="00A8778A">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19BB46B3" w14:textId="77777777" w:rsidR="00A8778A" w:rsidRDefault="00000000" w:rsidP="00A8778A">
            <w:pPr>
              <w:pStyle w:val="Header"/>
              <w:spacing w:line="252" w:lineRule="auto"/>
              <w:jc w:val="center"/>
              <w:rPr>
                <w:rFonts w:ascii="Georgia Pro Cond" w:hAnsi="Georgia Pro Cond"/>
                <w:sz w:val="24"/>
                <w:szCs w:val="24"/>
              </w:rPr>
            </w:pPr>
            <w:hyperlink r:id="rId5" w:history="1">
              <w:r w:rsidR="00A8778A">
                <w:rPr>
                  <w:rStyle w:val="Hyperlink"/>
                  <w:rFonts w:ascii="Georgia Pro Cond" w:hAnsi="Georgia Pro Cond"/>
                  <w:sz w:val="24"/>
                  <w:szCs w:val="24"/>
                </w:rPr>
                <w:t>Secretary@AvocaBorough.com</w:t>
              </w:r>
            </w:hyperlink>
          </w:p>
          <w:p w14:paraId="4093F34E" w14:textId="77777777" w:rsidR="00A8778A" w:rsidRDefault="00A8778A" w:rsidP="00A8778A">
            <w:pPr>
              <w:pStyle w:val="Header"/>
              <w:spacing w:line="252" w:lineRule="auto"/>
              <w:jc w:val="center"/>
              <w:rPr>
                <w:rFonts w:ascii="Georgia Pro Cond" w:hAnsi="Georgia Pro Cond"/>
                <w:sz w:val="24"/>
                <w:szCs w:val="24"/>
              </w:rPr>
            </w:pPr>
          </w:p>
          <w:p w14:paraId="06E9CC9C" w14:textId="77777777" w:rsidR="00A8778A" w:rsidRDefault="00A8778A" w:rsidP="00A8778A">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525B24E8" w14:textId="77777777" w:rsidR="00A8778A" w:rsidRDefault="00A8778A" w:rsidP="00A8778A">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0DA3C6E1" w14:textId="77777777" w:rsidR="00A8778A" w:rsidRDefault="00A8778A" w:rsidP="00A8778A">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F115D1C" w14:textId="77777777" w:rsidR="00A8778A" w:rsidRDefault="00A8778A" w:rsidP="00A8778A">
            <w:pPr>
              <w:pStyle w:val="Header"/>
              <w:spacing w:line="252" w:lineRule="auto"/>
              <w:jc w:val="center"/>
              <w:rPr>
                <w:rFonts w:ascii="Georgia Pro Cond" w:hAnsi="Georgia Pro Cond"/>
                <w:sz w:val="18"/>
                <w:szCs w:val="18"/>
              </w:rPr>
            </w:pPr>
          </w:p>
          <w:p w14:paraId="382DDDEE" w14:textId="77777777" w:rsidR="00A8778A" w:rsidRDefault="00A8778A" w:rsidP="00A8778A">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52A7B65F" w14:textId="77777777" w:rsidR="00A8778A" w:rsidRDefault="00A8778A" w:rsidP="00A8778A">
            <w:pPr>
              <w:pStyle w:val="Header"/>
              <w:jc w:val="center"/>
              <w:rPr>
                <w:b/>
                <w:bCs/>
                <w:sz w:val="28"/>
                <w:szCs w:val="28"/>
              </w:rPr>
            </w:pPr>
            <w:r>
              <w:rPr>
                <w:b/>
                <w:bCs/>
                <w:sz w:val="28"/>
                <w:szCs w:val="28"/>
              </w:rPr>
              <w:t>Council</w:t>
            </w:r>
          </w:p>
          <w:p w14:paraId="070C3C39" w14:textId="77777777" w:rsidR="00A8778A" w:rsidRDefault="00A8778A" w:rsidP="00A8778A">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President</w:t>
            </w:r>
          </w:p>
          <w:p w14:paraId="7B6F04C9" w14:textId="77777777" w:rsidR="00A8778A" w:rsidRPr="0086778A" w:rsidRDefault="00A8778A" w:rsidP="00A8778A">
            <w:pPr>
              <w:pStyle w:val="Header"/>
              <w:jc w:val="center"/>
              <w:rPr>
                <w:rFonts w:ascii="Century" w:hAnsi="Century"/>
                <w:sz w:val="18"/>
                <w:szCs w:val="18"/>
              </w:rPr>
            </w:pPr>
            <w:r w:rsidRPr="0086778A">
              <w:rPr>
                <w:rFonts w:ascii="Century" w:hAnsi="Century"/>
                <w:sz w:val="18"/>
                <w:szCs w:val="18"/>
              </w:rPr>
              <w:t xml:space="preserve">Holly </w:t>
            </w:r>
            <w:proofErr w:type="spellStart"/>
            <w:r w:rsidRPr="0086778A">
              <w:rPr>
                <w:rFonts w:ascii="Century" w:hAnsi="Century"/>
                <w:sz w:val="18"/>
                <w:szCs w:val="18"/>
              </w:rPr>
              <w:t>Homschek</w:t>
            </w:r>
            <w:proofErr w:type="spellEnd"/>
          </w:p>
          <w:p w14:paraId="6D17880E" w14:textId="77777777" w:rsidR="00A8778A" w:rsidRDefault="00A8778A" w:rsidP="00A8778A">
            <w:pPr>
              <w:pStyle w:val="Header"/>
              <w:jc w:val="center"/>
            </w:pPr>
          </w:p>
          <w:p w14:paraId="3ACB76CD" w14:textId="77777777" w:rsidR="00A8778A" w:rsidRDefault="00A8778A" w:rsidP="00A8778A">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A9957BD" w14:textId="77777777" w:rsidR="00A8778A" w:rsidRDefault="00A8778A" w:rsidP="00A8778A">
            <w:pPr>
              <w:pStyle w:val="Header"/>
              <w:jc w:val="center"/>
              <w:rPr>
                <w:sz w:val="16"/>
                <w:szCs w:val="16"/>
              </w:rPr>
            </w:pPr>
            <w:r>
              <w:rPr>
                <w:sz w:val="16"/>
                <w:szCs w:val="16"/>
              </w:rPr>
              <w:t xml:space="preserve">Dennis O’Brien </w:t>
            </w:r>
          </w:p>
          <w:p w14:paraId="57C7A927" w14:textId="77777777" w:rsidR="00A8778A" w:rsidRDefault="00A8778A" w:rsidP="00A8778A">
            <w:pPr>
              <w:pStyle w:val="Header"/>
              <w:jc w:val="center"/>
            </w:pPr>
          </w:p>
          <w:p w14:paraId="21B11F8D" w14:textId="77777777" w:rsidR="00A8778A" w:rsidRDefault="00A8778A" w:rsidP="00A8778A">
            <w:pPr>
              <w:pStyle w:val="Header"/>
              <w:rPr>
                <w:sz w:val="16"/>
                <w:szCs w:val="16"/>
              </w:rPr>
            </w:pPr>
            <w:r>
              <w:rPr>
                <w:sz w:val="16"/>
                <w:szCs w:val="16"/>
              </w:rPr>
              <w:t xml:space="preserve">                   Michael Fuller</w:t>
            </w:r>
          </w:p>
          <w:p w14:paraId="23142AA8" w14:textId="77777777" w:rsidR="00A8778A" w:rsidRDefault="00A8778A" w:rsidP="00A8778A">
            <w:pPr>
              <w:pStyle w:val="Header"/>
              <w:rPr>
                <w:sz w:val="16"/>
                <w:szCs w:val="16"/>
              </w:rPr>
            </w:pPr>
          </w:p>
          <w:p w14:paraId="57B53EFB" w14:textId="77777777" w:rsidR="00A8778A" w:rsidRDefault="00A8778A" w:rsidP="00A8778A">
            <w:pPr>
              <w:pStyle w:val="Header"/>
              <w:jc w:val="center"/>
              <w:rPr>
                <w:sz w:val="16"/>
                <w:szCs w:val="16"/>
              </w:rPr>
            </w:pPr>
            <w:r>
              <w:rPr>
                <w:sz w:val="16"/>
                <w:szCs w:val="16"/>
              </w:rPr>
              <w:t xml:space="preserve">Kyler Kovaleski </w:t>
            </w:r>
          </w:p>
          <w:p w14:paraId="5F3DF5C1" w14:textId="77777777" w:rsidR="00A8778A" w:rsidRDefault="00A8778A" w:rsidP="00A8778A">
            <w:pPr>
              <w:pStyle w:val="Header"/>
              <w:jc w:val="center"/>
              <w:rPr>
                <w:sz w:val="16"/>
                <w:szCs w:val="16"/>
              </w:rPr>
            </w:pPr>
          </w:p>
          <w:p w14:paraId="6709CD65" w14:textId="77777777" w:rsidR="00A8778A" w:rsidRDefault="00A8778A" w:rsidP="00A8778A">
            <w:pPr>
              <w:pStyle w:val="Header"/>
              <w:jc w:val="center"/>
              <w:rPr>
                <w:sz w:val="16"/>
                <w:szCs w:val="16"/>
              </w:rPr>
            </w:pPr>
            <w:r>
              <w:rPr>
                <w:sz w:val="16"/>
                <w:szCs w:val="16"/>
              </w:rPr>
              <w:t xml:space="preserve">Jim Emlaw  </w:t>
            </w:r>
          </w:p>
          <w:p w14:paraId="7E198530" w14:textId="77777777" w:rsidR="00A8778A" w:rsidRDefault="00A8778A" w:rsidP="00A8778A">
            <w:pPr>
              <w:pStyle w:val="Header"/>
              <w:jc w:val="center"/>
              <w:rPr>
                <w:sz w:val="16"/>
                <w:szCs w:val="16"/>
              </w:rPr>
            </w:pPr>
          </w:p>
          <w:p w14:paraId="3417790D" w14:textId="77777777" w:rsidR="00A8778A" w:rsidRDefault="00A8778A" w:rsidP="00A8778A">
            <w:pPr>
              <w:pStyle w:val="Header"/>
              <w:jc w:val="center"/>
              <w:rPr>
                <w:sz w:val="16"/>
                <w:szCs w:val="16"/>
              </w:rPr>
            </w:pPr>
            <w:r>
              <w:rPr>
                <w:sz w:val="16"/>
                <w:szCs w:val="16"/>
              </w:rPr>
              <w:t xml:space="preserve">Jonathan Gedrich  </w:t>
            </w:r>
          </w:p>
          <w:p w14:paraId="038BAFE2" w14:textId="77777777" w:rsidR="00A8778A" w:rsidRDefault="00A8778A" w:rsidP="00A8778A">
            <w:pPr>
              <w:pStyle w:val="Header"/>
              <w:jc w:val="center"/>
              <w:rPr>
                <w:sz w:val="16"/>
                <w:szCs w:val="16"/>
              </w:rPr>
            </w:pPr>
          </w:p>
          <w:p w14:paraId="20E72182" w14:textId="77777777" w:rsidR="00A8778A" w:rsidRDefault="00A8778A" w:rsidP="00A8778A">
            <w:pPr>
              <w:pStyle w:val="Header"/>
              <w:jc w:val="center"/>
              <w:rPr>
                <w:sz w:val="16"/>
                <w:szCs w:val="16"/>
              </w:rPr>
            </w:pPr>
            <w:r>
              <w:rPr>
                <w:sz w:val="16"/>
                <w:szCs w:val="16"/>
              </w:rPr>
              <w:t>Bob Dommermuth</w:t>
            </w:r>
          </w:p>
          <w:p w14:paraId="5DFD38BD" w14:textId="77777777" w:rsidR="00A8778A" w:rsidRDefault="00A8778A" w:rsidP="00A8778A">
            <w:pPr>
              <w:pStyle w:val="Header"/>
              <w:jc w:val="center"/>
              <w:rPr>
                <w:sz w:val="16"/>
                <w:szCs w:val="16"/>
              </w:rPr>
            </w:pPr>
          </w:p>
          <w:p w14:paraId="5676938F" w14:textId="77777777" w:rsidR="00A8778A" w:rsidRDefault="00A8778A" w:rsidP="00A8778A">
            <w:pPr>
              <w:pStyle w:val="Header"/>
              <w:jc w:val="center"/>
              <w:rPr>
                <w:sz w:val="16"/>
                <w:szCs w:val="16"/>
              </w:rPr>
            </w:pPr>
            <w:r>
              <w:rPr>
                <w:sz w:val="16"/>
                <w:szCs w:val="16"/>
              </w:rPr>
              <w:t>Gary Halagarda</w:t>
            </w:r>
          </w:p>
          <w:p w14:paraId="1E07BA2E" w14:textId="77777777" w:rsidR="00A8778A" w:rsidRDefault="00A8778A" w:rsidP="00A8778A">
            <w:pPr>
              <w:pStyle w:val="Header"/>
              <w:jc w:val="center"/>
              <w:rPr>
                <w:sz w:val="16"/>
                <w:szCs w:val="16"/>
              </w:rPr>
            </w:pPr>
          </w:p>
          <w:p w14:paraId="297E3966" w14:textId="77777777" w:rsidR="00A8778A" w:rsidRDefault="00A8778A" w:rsidP="00A8778A">
            <w:pPr>
              <w:pStyle w:val="Header"/>
              <w:jc w:val="center"/>
              <w:rPr>
                <w:sz w:val="16"/>
                <w:szCs w:val="16"/>
              </w:rPr>
            </w:pPr>
            <w:r>
              <w:rPr>
                <w:sz w:val="16"/>
                <w:szCs w:val="16"/>
              </w:rPr>
              <w:t xml:space="preserve">Alan Kiesinger </w:t>
            </w:r>
          </w:p>
        </w:tc>
      </w:tr>
    </w:tbl>
    <w:p w14:paraId="6AAF145D" w14:textId="7B35FC23" w:rsidR="00A8778A" w:rsidRPr="00AD2EFF" w:rsidRDefault="00A8778A" w:rsidP="00C02036">
      <w:pPr>
        <w:spacing w:after="0"/>
        <w:jc w:val="center"/>
        <w:rPr>
          <w:rFonts w:cstheme="minorHAnsi"/>
          <w:b/>
          <w:bCs/>
        </w:rPr>
      </w:pPr>
      <w:r>
        <w:rPr>
          <w:b/>
          <w:bCs/>
          <w:sz w:val="24"/>
          <w:szCs w:val="24"/>
          <w:u w:val="single"/>
        </w:rPr>
        <w:t>AVOCA BOROUGH</w:t>
      </w:r>
    </w:p>
    <w:p w14:paraId="59AD27B3" w14:textId="5B03F27F" w:rsidR="00A8778A" w:rsidRDefault="00A8778A" w:rsidP="00C02036">
      <w:pPr>
        <w:spacing w:line="240" w:lineRule="auto"/>
        <w:jc w:val="center"/>
        <w:rPr>
          <w:b/>
          <w:bCs/>
          <w:sz w:val="24"/>
          <w:szCs w:val="24"/>
          <w:u w:val="single"/>
        </w:rPr>
      </w:pPr>
      <w:r>
        <w:rPr>
          <w:b/>
          <w:bCs/>
          <w:sz w:val="24"/>
          <w:szCs w:val="24"/>
          <w:u w:val="single"/>
        </w:rPr>
        <w:t>Thursday, September 12, 2024 – Council Meeting</w:t>
      </w:r>
    </w:p>
    <w:p w14:paraId="62D8D7CA" w14:textId="77777777" w:rsidR="00A8778A" w:rsidRDefault="00A8778A" w:rsidP="00C02036">
      <w:pPr>
        <w:spacing w:line="240" w:lineRule="auto"/>
        <w:jc w:val="center"/>
        <w:rPr>
          <w:b/>
          <w:bCs/>
          <w:sz w:val="24"/>
          <w:szCs w:val="24"/>
          <w:u w:val="single"/>
        </w:rPr>
      </w:pPr>
      <w:r>
        <w:rPr>
          <w:b/>
          <w:bCs/>
          <w:sz w:val="24"/>
          <w:szCs w:val="24"/>
          <w:u w:val="single"/>
        </w:rPr>
        <w:t>Meeting Minutes</w:t>
      </w:r>
    </w:p>
    <w:p w14:paraId="33DB5173" w14:textId="4FC4116C" w:rsidR="00A8778A" w:rsidRPr="001F7754" w:rsidRDefault="00A8778A" w:rsidP="00C02036">
      <w:pPr>
        <w:ind w:firstLine="720"/>
        <w:jc w:val="both"/>
        <w:rPr>
          <w:rFonts w:ascii="Calibri" w:hAnsi="Calibri" w:cs="Calibri"/>
        </w:rPr>
      </w:pPr>
      <w:r w:rsidRPr="001F7754">
        <w:rPr>
          <w:rFonts w:ascii="Calibri" w:hAnsi="Calibri" w:cs="Calibri"/>
        </w:rPr>
        <w:t xml:space="preserve">The regular meeting of the Avoca Borough Council was held on Thursday, September 12, 2024, with Council President, Holly HOMSCHECK, presiding. The work session began at 1845HRS. The regular meeting was called to order at 1900HRS, and Pledge of Allegiance was said by Jonathan GEDRICH. </w:t>
      </w:r>
    </w:p>
    <w:p w14:paraId="7FD08649" w14:textId="1B20EE61" w:rsidR="00A8778A" w:rsidRPr="001F7754" w:rsidRDefault="00A8778A" w:rsidP="00C02036">
      <w:pPr>
        <w:jc w:val="both"/>
        <w:rPr>
          <w:rFonts w:ascii="Calibri" w:hAnsi="Calibri" w:cs="Calibri"/>
        </w:rPr>
      </w:pPr>
      <w:r w:rsidRPr="001F7754">
        <w:rPr>
          <w:rFonts w:ascii="Calibri" w:hAnsi="Calibri" w:cs="Calibri"/>
        </w:rPr>
        <w:tab/>
        <w:t xml:space="preserve">Council Members in attendance: Holly HOMSCHEK, Dennis O’BRIEN, Jonathan GEDRICH, Kyler KOVALESKI, Alan KIESINGER, Bob DOMMERMUTH, Jim EMLAW and Gary HALAGARDA. Mike FULLER was absent. </w:t>
      </w:r>
    </w:p>
    <w:p w14:paraId="7DBC92BB" w14:textId="6438772D" w:rsidR="00A8778A" w:rsidRPr="001F7754" w:rsidRDefault="00A8778A" w:rsidP="00C02036">
      <w:pPr>
        <w:jc w:val="both"/>
        <w:rPr>
          <w:rFonts w:ascii="Calibri" w:hAnsi="Calibri" w:cs="Calibri"/>
        </w:rPr>
      </w:pPr>
      <w:r w:rsidRPr="001F7754">
        <w:rPr>
          <w:rFonts w:ascii="Calibri" w:hAnsi="Calibri" w:cs="Calibri"/>
        </w:rPr>
        <w:tab/>
        <w:t xml:space="preserve">Also in attendance: Attorney Jordan DEMPSEY, Borough Engineer, Paul PASONICK, Police officer Jonathan ALAIMO and Secretary, Sandra VAN LUVENDER.  Mayor Robert MULLEN and Police Chief Dave HOMSCHEK were absent. </w:t>
      </w:r>
    </w:p>
    <w:p w14:paraId="465605A5" w14:textId="6C8E88C2" w:rsidR="00A8778A" w:rsidRPr="001F7754" w:rsidRDefault="00A8778A" w:rsidP="00C02036">
      <w:pPr>
        <w:jc w:val="both"/>
        <w:rPr>
          <w:rFonts w:ascii="Calibri" w:hAnsi="Calibri" w:cs="Calibri"/>
        </w:rPr>
      </w:pPr>
      <w:r w:rsidRPr="001F7754">
        <w:rPr>
          <w:rFonts w:ascii="Calibri" w:hAnsi="Calibri" w:cs="Calibri"/>
        </w:rPr>
        <w:tab/>
        <w:t xml:space="preserve">Motion by Alan KIESINGER, second by Jim EMLAW to accept the minutes from last month’s meeting.  Voice Vote: </w:t>
      </w:r>
      <w:bookmarkStart w:id="0" w:name="_Hlk121481199"/>
      <w:r w:rsidRPr="001F7754">
        <w:rPr>
          <w:rFonts w:ascii="Calibri" w:hAnsi="Calibri" w:cs="Calibri"/>
        </w:rPr>
        <w:t xml:space="preserve">(8) Eight Yes </w:t>
      </w:r>
      <w:bookmarkEnd w:id="0"/>
    </w:p>
    <w:p w14:paraId="6D237291" w14:textId="27EB7F26" w:rsidR="00A8778A" w:rsidRPr="001F7754" w:rsidRDefault="00A8778A" w:rsidP="00C02036">
      <w:pPr>
        <w:jc w:val="both"/>
        <w:rPr>
          <w:rFonts w:ascii="Calibri" w:hAnsi="Calibri" w:cs="Calibri"/>
        </w:rPr>
      </w:pPr>
      <w:r w:rsidRPr="001F7754">
        <w:rPr>
          <w:rFonts w:ascii="Calibri" w:hAnsi="Calibri" w:cs="Calibri"/>
        </w:rPr>
        <w:tab/>
        <w:t>Motion by Dennis O’BRIEN second by Kyler KOVALESKI to pay all bills presented with monies available.  Voice Vote: (8) Eight Yes</w:t>
      </w:r>
    </w:p>
    <w:p w14:paraId="03EF0689" w14:textId="4BBE6F13" w:rsidR="00A8778A" w:rsidRPr="001F7754" w:rsidRDefault="00A8778A" w:rsidP="00C02036">
      <w:pPr>
        <w:ind w:firstLine="720"/>
        <w:jc w:val="both"/>
        <w:rPr>
          <w:rFonts w:ascii="Calibri" w:hAnsi="Calibri" w:cs="Calibri"/>
        </w:rPr>
      </w:pPr>
      <w:r w:rsidRPr="001F7754">
        <w:rPr>
          <w:rFonts w:ascii="Calibri" w:hAnsi="Calibri" w:cs="Calibri"/>
        </w:rPr>
        <w:t xml:space="preserve">Motion by Kyler KOVALESKI, second by Alan KIESINGER to accept new correspondence as presented. </w:t>
      </w:r>
      <w:bookmarkStart w:id="1" w:name="_Hlk151554525"/>
      <w:r w:rsidRPr="001F7754">
        <w:rPr>
          <w:rFonts w:ascii="Calibri" w:hAnsi="Calibri" w:cs="Calibri"/>
        </w:rPr>
        <w:t xml:space="preserve">Voice Vote: (8) Eight Yes  </w:t>
      </w:r>
      <w:bookmarkStart w:id="2" w:name="_Hlk121482204"/>
      <w:bookmarkEnd w:id="1"/>
    </w:p>
    <w:p w14:paraId="0ED93349" w14:textId="5BE9EB28" w:rsidR="00C02036" w:rsidRPr="001F7754" w:rsidRDefault="00A8778A" w:rsidP="00C02036">
      <w:pPr>
        <w:spacing w:after="0"/>
        <w:rPr>
          <w:rFonts w:ascii="Calibri" w:hAnsi="Calibri" w:cs="Calibri"/>
          <w:b/>
          <w:bCs/>
        </w:rPr>
      </w:pPr>
      <w:r w:rsidRPr="001F7754">
        <w:rPr>
          <w:rFonts w:ascii="Calibri" w:hAnsi="Calibri" w:cs="Calibri"/>
        </w:rPr>
        <w:t xml:space="preserve">   </w:t>
      </w:r>
      <w:r w:rsidR="001F7754">
        <w:rPr>
          <w:rFonts w:ascii="Calibri" w:hAnsi="Calibri" w:cs="Calibri"/>
        </w:rPr>
        <w:tab/>
      </w:r>
      <w:r w:rsidRPr="001F7754">
        <w:rPr>
          <w:rFonts w:ascii="Calibri" w:hAnsi="Calibri" w:cs="Calibri"/>
        </w:rPr>
        <w:t xml:space="preserve">Motion by Jim EMLAW, second by </w:t>
      </w:r>
      <w:bookmarkEnd w:id="2"/>
      <w:r w:rsidRPr="001F7754">
        <w:rPr>
          <w:rFonts w:ascii="Calibri" w:hAnsi="Calibri" w:cs="Calibri"/>
        </w:rPr>
        <w:t>Dennis O’BRIEN to accept police report prepared by Chief HOMSCHEK and read by</w:t>
      </w:r>
      <w:bookmarkStart w:id="3" w:name="_Hlk121482422"/>
      <w:r w:rsidR="00DB745D">
        <w:rPr>
          <w:rFonts w:ascii="Calibri" w:hAnsi="Calibri" w:cs="Calibri"/>
        </w:rPr>
        <w:t xml:space="preserve"> Bob DOMMERMUTH</w:t>
      </w:r>
      <w:r w:rsidRPr="001F7754">
        <w:rPr>
          <w:rFonts w:ascii="Calibri" w:hAnsi="Calibri" w:cs="Calibri"/>
        </w:rPr>
        <w:t xml:space="preserve">. </w:t>
      </w:r>
      <w:bookmarkStart w:id="4" w:name="_Hlk145926213"/>
      <w:bookmarkStart w:id="5" w:name="_Hlk154478439"/>
      <w:bookmarkStart w:id="6" w:name="_Hlk172890769"/>
      <w:r w:rsidRPr="001F7754">
        <w:rPr>
          <w:rFonts w:ascii="Calibri" w:hAnsi="Calibri" w:cs="Calibri"/>
        </w:rPr>
        <w:t>Voice Vote: (8) Eight Y</w:t>
      </w:r>
      <w:bookmarkEnd w:id="3"/>
      <w:bookmarkEnd w:id="4"/>
      <w:r w:rsidRPr="001F7754">
        <w:rPr>
          <w:rFonts w:ascii="Calibri" w:hAnsi="Calibri" w:cs="Calibri"/>
        </w:rPr>
        <w:t>es</w:t>
      </w:r>
      <w:bookmarkStart w:id="7" w:name="_Hlk154733151"/>
      <w:bookmarkEnd w:id="5"/>
      <w:r w:rsidRPr="001F7754">
        <w:rPr>
          <w:rFonts w:ascii="Calibri" w:hAnsi="Calibri" w:cs="Calibri"/>
          <w:b/>
          <w:bCs/>
        </w:rPr>
        <w:t xml:space="preserve"> </w:t>
      </w:r>
      <w:bookmarkEnd w:id="6"/>
      <w:bookmarkEnd w:id="7"/>
    </w:p>
    <w:p w14:paraId="3C6A3FBD" w14:textId="77777777" w:rsidR="00C02036" w:rsidRPr="001F7754" w:rsidRDefault="00C02036" w:rsidP="00C02036">
      <w:pPr>
        <w:spacing w:after="0"/>
        <w:rPr>
          <w:rFonts w:ascii="Calibri" w:hAnsi="Calibri" w:cs="Calibri"/>
          <w:b/>
          <w:bCs/>
        </w:rPr>
      </w:pPr>
    </w:p>
    <w:p w14:paraId="1D41C638" w14:textId="37EF53B2" w:rsidR="00C02036" w:rsidRPr="001F7754" w:rsidRDefault="00C02036" w:rsidP="00C02036">
      <w:pPr>
        <w:rPr>
          <w:rFonts w:ascii="Calibri" w:hAnsi="Calibri" w:cs="Calibri"/>
        </w:rPr>
      </w:pPr>
      <w:r w:rsidRPr="001F7754">
        <w:rPr>
          <w:rFonts w:ascii="Calibri" w:hAnsi="Calibri" w:cs="Calibri"/>
        </w:rPr>
        <w:t xml:space="preserve">          </w:t>
      </w:r>
      <w:r w:rsidR="001F7754">
        <w:rPr>
          <w:rFonts w:ascii="Calibri" w:hAnsi="Calibri" w:cs="Calibri"/>
        </w:rPr>
        <w:tab/>
      </w:r>
      <w:r w:rsidRPr="001F7754">
        <w:rPr>
          <w:rFonts w:ascii="Calibri" w:hAnsi="Calibri" w:cs="Calibri"/>
        </w:rPr>
        <w:t xml:space="preserve"> Motion</w:t>
      </w:r>
      <w:r w:rsidRPr="001F7754">
        <w:rPr>
          <w:rFonts w:ascii="Calibri" w:hAnsi="Calibri" w:cs="Calibri"/>
          <w:b/>
          <w:bCs/>
        </w:rPr>
        <w:t xml:space="preserve"> </w:t>
      </w:r>
      <w:r w:rsidRPr="001F7754">
        <w:rPr>
          <w:rFonts w:ascii="Calibri" w:hAnsi="Calibri" w:cs="Calibri"/>
        </w:rPr>
        <w:t xml:space="preserve">by Kyler KOVALESKI, second by Dennis O’BRIEN </w:t>
      </w:r>
      <w:bookmarkStart w:id="8" w:name="_Hlk175574931"/>
      <w:r w:rsidRPr="001F7754">
        <w:rPr>
          <w:rFonts w:ascii="Calibri" w:hAnsi="Calibri" w:cs="Calibri"/>
        </w:rPr>
        <w:t xml:space="preserve">to accept and approve the 2024 MMO for the </w:t>
      </w:r>
      <w:bookmarkEnd w:id="8"/>
      <w:r w:rsidRPr="001F7754">
        <w:rPr>
          <w:rFonts w:ascii="Calibri" w:hAnsi="Calibri" w:cs="Calibri"/>
        </w:rPr>
        <w:t xml:space="preserve">Police Pension Plan ($55,350). Roll Call Vote: (7) Seven Yes, Holly HOMSCHEK abstain    </w:t>
      </w:r>
    </w:p>
    <w:p w14:paraId="7F5E2044" w14:textId="1299F8B1" w:rsidR="00C02036" w:rsidRPr="001F7754" w:rsidRDefault="00C02036" w:rsidP="001F7754">
      <w:pPr>
        <w:pStyle w:val="ListParagraph"/>
        <w:ind w:left="360"/>
        <w:rPr>
          <w:rFonts w:ascii="Calibri" w:hAnsi="Calibri" w:cs="Calibri"/>
        </w:rPr>
      </w:pPr>
      <w:r w:rsidRPr="001F7754">
        <w:rPr>
          <w:rFonts w:ascii="Calibri" w:hAnsi="Calibri" w:cs="Calibri"/>
          <w:b/>
          <w:bCs/>
        </w:rPr>
        <w:t xml:space="preserve"> </w:t>
      </w:r>
      <w:r w:rsidR="001F7754">
        <w:rPr>
          <w:rFonts w:ascii="Calibri" w:hAnsi="Calibri" w:cs="Calibri"/>
          <w:b/>
          <w:bCs/>
        </w:rPr>
        <w:tab/>
      </w:r>
      <w:r w:rsidRPr="001F7754">
        <w:rPr>
          <w:rFonts w:ascii="Calibri" w:hAnsi="Calibri" w:cs="Calibri"/>
          <w:b/>
          <w:bCs/>
        </w:rPr>
        <w:t xml:space="preserve">  </w:t>
      </w:r>
      <w:r w:rsidRPr="001F7754">
        <w:rPr>
          <w:rFonts w:ascii="Calibri" w:hAnsi="Calibri" w:cs="Calibri"/>
        </w:rPr>
        <w:t>Motion</w:t>
      </w:r>
      <w:r w:rsidR="001F7754" w:rsidRPr="001F7754">
        <w:rPr>
          <w:rFonts w:ascii="Calibri" w:hAnsi="Calibri" w:cs="Calibri"/>
        </w:rPr>
        <w:t xml:space="preserve"> by Gary HALAGARDA, second by Kyler KOVALESKI to a</w:t>
      </w:r>
      <w:r w:rsidRPr="001F7754">
        <w:rPr>
          <w:rFonts w:ascii="Calibri" w:hAnsi="Calibri" w:cs="Calibri"/>
        </w:rPr>
        <w:t>ccept and approve the 2024 MM</w:t>
      </w:r>
      <w:r w:rsidR="001F7754" w:rsidRPr="001F7754">
        <w:rPr>
          <w:rFonts w:ascii="Calibri" w:hAnsi="Calibri" w:cs="Calibri"/>
        </w:rPr>
        <w:t>O</w:t>
      </w:r>
      <w:r w:rsidR="001F7754">
        <w:rPr>
          <w:rFonts w:ascii="Calibri" w:hAnsi="Calibri" w:cs="Calibri"/>
        </w:rPr>
        <w:t xml:space="preserve"> </w:t>
      </w:r>
      <w:r w:rsidRPr="001F7754">
        <w:rPr>
          <w:rFonts w:ascii="Calibri" w:hAnsi="Calibri" w:cs="Calibri"/>
        </w:rPr>
        <w:t>for the NUF Pension Plan ($3,867)</w:t>
      </w:r>
      <w:r w:rsidR="001F7754" w:rsidRPr="001F7754">
        <w:rPr>
          <w:rFonts w:ascii="Calibri" w:hAnsi="Calibri" w:cs="Calibri"/>
        </w:rPr>
        <w:t xml:space="preserve">. Roll Call Vote: (8) Eight Yes </w:t>
      </w:r>
    </w:p>
    <w:p w14:paraId="73A8B468" w14:textId="77777777" w:rsidR="00C02036" w:rsidRPr="001F7754" w:rsidRDefault="00C02036" w:rsidP="00C02036">
      <w:pPr>
        <w:pStyle w:val="ListParagraph"/>
        <w:ind w:left="360"/>
        <w:rPr>
          <w:rFonts w:ascii="Calibri" w:hAnsi="Calibri" w:cs="Calibri"/>
        </w:rPr>
      </w:pPr>
    </w:p>
    <w:p w14:paraId="58B904FD" w14:textId="37E663B0" w:rsidR="00C02036" w:rsidRPr="001F7754" w:rsidRDefault="00C02036" w:rsidP="001F7754">
      <w:pPr>
        <w:pStyle w:val="ListParagraph"/>
        <w:ind w:left="0"/>
        <w:rPr>
          <w:rFonts w:ascii="Calibri" w:eastAsia="Times New Roman" w:hAnsi="Calibri" w:cs="Calibri"/>
          <w:color w:val="000000"/>
        </w:rPr>
      </w:pPr>
      <w:r w:rsidRPr="001F7754">
        <w:rPr>
          <w:rFonts w:ascii="Calibri" w:hAnsi="Calibri" w:cs="Calibri"/>
        </w:rPr>
        <w:t xml:space="preserve">    </w:t>
      </w:r>
      <w:r w:rsidR="001F7754" w:rsidRPr="001F7754">
        <w:rPr>
          <w:rFonts w:ascii="Calibri" w:hAnsi="Calibri" w:cs="Calibri"/>
        </w:rPr>
        <w:t xml:space="preserve">     </w:t>
      </w:r>
      <w:r w:rsidR="001F7754">
        <w:rPr>
          <w:rFonts w:ascii="Calibri" w:hAnsi="Calibri" w:cs="Calibri"/>
        </w:rPr>
        <w:tab/>
      </w:r>
      <w:r w:rsidR="001F7754" w:rsidRPr="001F7754">
        <w:rPr>
          <w:rFonts w:ascii="Calibri" w:hAnsi="Calibri" w:cs="Calibri"/>
        </w:rPr>
        <w:t xml:space="preserve"> </w:t>
      </w:r>
      <w:r w:rsidRPr="001F7754">
        <w:rPr>
          <w:rFonts w:ascii="Calibri" w:hAnsi="Calibri" w:cs="Calibri"/>
        </w:rPr>
        <w:t>Motion</w:t>
      </w:r>
      <w:r w:rsidR="001F7754" w:rsidRPr="001F7754">
        <w:rPr>
          <w:rFonts w:ascii="Calibri" w:hAnsi="Calibri" w:cs="Calibri"/>
        </w:rPr>
        <w:t xml:space="preserve"> by Alan KIESINGER, second by Kyler KOVALESKI</w:t>
      </w:r>
      <w:r w:rsidRPr="001F7754">
        <w:rPr>
          <w:rFonts w:ascii="Calibri" w:hAnsi="Calibri" w:cs="Calibri"/>
          <w:b/>
          <w:bCs/>
        </w:rPr>
        <w:t xml:space="preserve"> </w:t>
      </w:r>
      <w:r w:rsidR="001F7754" w:rsidRPr="001F7754">
        <w:rPr>
          <w:rFonts w:ascii="Calibri" w:hAnsi="Calibri" w:cs="Calibri"/>
          <w:b/>
          <w:bCs/>
        </w:rPr>
        <w:t xml:space="preserve">to </w:t>
      </w:r>
      <w:r w:rsidR="001F7754" w:rsidRPr="001F7754">
        <w:rPr>
          <w:rFonts w:ascii="Calibri" w:eastAsia="Times New Roman" w:hAnsi="Calibri" w:cs="Calibri"/>
          <w:color w:val="000000"/>
        </w:rPr>
        <w:t>o</w:t>
      </w:r>
      <w:r w:rsidRPr="001F7754">
        <w:rPr>
          <w:rFonts w:ascii="Calibri" w:eastAsia="Times New Roman" w:hAnsi="Calibri" w:cs="Calibri"/>
          <w:color w:val="000000"/>
        </w:rPr>
        <w:t>ppose Big Rocks LLC's request for a special exception to construct and operate a solid waste transfer station.</w:t>
      </w:r>
      <w:r w:rsidR="001F7754" w:rsidRPr="001F7754">
        <w:rPr>
          <w:rFonts w:ascii="Calibri" w:eastAsia="Times New Roman" w:hAnsi="Calibri" w:cs="Calibri"/>
          <w:color w:val="000000"/>
        </w:rPr>
        <w:t xml:space="preserve"> Roll Call Vote: (8) Eight Yes </w:t>
      </w:r>
    </w:p>
    <w:p w14:paraId="41B92C3C" w14:textId="7560B44A" w:rsidR="00C02036" w:rsidRPr="001F7754" w:rsidRDefault="00C02036" w:rsidP="001F7754">
      <w:pPr>
        <w:ind w:firstLine="720"/>
        <w:rPr>
          <w:rFonts w:ascii="Calibri" w:hAnsi="Calibri" w:cs="Calibri"/>
          <w:b/>
          <w:bCs/>
        </w:rPr>
      </w:pPr>
      <w:r w:rsidRPr="001F7754">
        <w:rPr>
          <w:rFonts w:ascii="Calibri" w:hAnsi="Calibri" w:cs="Calibri"/>
        </w:rPr>
        <w:lastRenderedPageBreak/>
        <w:t xml:space="preserve">  Motion</w:t>
      </w:r>
      <w:r w:rsidR="001F7754" w:rsidRPr="001F7754">
        <w:rPr>
          <w:rFonts w:ascii="Calibri" w:hAnsi="Calibri" w:cs="Calibri"/>
        </w:rPr>
        <w:t xml:space="preserve"> by Jim EMLAW, second by Jonathan GEDRICH to approve</w:t>
      </w:r>
      <w:r w:rsidRPr="001F7754">
        <w:rPr>
          <w:rFonts w:ascii="Calibri" w:hAnsi="Calibri" w:cs="Calibri"/>
          <w:b/>
          <w:bCs/>
        </w:rPr>
        <w:t xml:space="preserve"> </w:t>
      </w:r>
      <w:r w:rsidRPr="001F7754">
        <w:rPr>
          <w:rFonts w:ascii="Calibri" w:hAnsi="Calibri" w:cs="Calibri"/>
        </w:rPr>
        <w:t>Resolution 4 of 2024 application for Luzerne County LSA Grant program to DCED for</w:t>
      </w:r>
      <w:r w:rsidRPr="001F7754">
        <w:rPr>
          <w:rFonts w:ascii="Calibri" w:hAnsi="Calibri" w:cs="Calibri"/>
          <w:b/>
          <w:bCs/>
        </w:rPr>
        <w:t>:</w:t>
      </w:r>
    </w:p>
    <w:p w14:paraId="77E2E025" w14:textId="77777777" w:rsidR="00C02036" w:rsidRPr="001F7754" w:rsidRDefault="00C02036" w:rsidP="00C02036">
      <w:pPr>
        <w:pStyle w:val="ListParagraph"/>
        <w:numPr>
          <w:ilvl w:val="1"/>
          <w:numId w:val="1"/>
        </w:numPr>
        <w:rPr>
          <w:rFonts w:ascii="Calibri" w:hAnsi="Calibri" w:cs="Calibri"/>
          <w:b/>
          <w:bCs/>
        </w:rPr>
      </w:pPr>
      <w:r w:rsidRPr="001F7754">
        <w:rPr>
          <w:rFonts w:ascii="Calibri" w:hAnsi="Calibri" w:cs="Calibri"/>
        </w:rPr>
        <w:t>SV340B Skid Steer Loader and Attachments &amp; Industrial Design IT-I Tilt Deck Equipment Trailer and Avoca Borough Administration - $165,496.00</w:t>
      </w:r>
    </w:p>
    <w:p w14:paraId="55BDF04A" w14:textId="77777777" w:rsidR="00C02036" w:rsidRPr="001F7754" w:rsidRDefault="00C02036" w:rsidP="00C02036">
      <w:pPr>
        <w:pStyle w:val="ListParagraph"/>
        <w:numPr>
          <w:ilvl w:val="1"/>
          <w:numId w:val="1"/>
        </w:numPr>
        <w:rPr>
          <w:rFonts w:ascii="Calibri" w:hAnsi="Calibri" w:cs="Calibri"/>
          <w:b/>
          <w:bCs/>
        </w:rPr>
      </w:pPr>
      <w:r w:rsidRPr="001F7754">
        <w:rPr>
          <w:rFonts w:ascii="Calibri" w:hAnsi="Calibri" w:cs="Calibri"/>
        </w:rPr>
        <w:t>Wide Track Loader Backhoe with all attachments, warranties, and subscriptions and Avoca Borough Administration - $158,486.00</w:t>
      </w:r>
    </w:p>
    <w:p w14:paraId="5F374144" w14:textId="7CD8C876" w:rsidR="001F7754" w:rsidRPr="001F7754" w:rsidRDefault="001F7754" w:rsidP="001F7754">
      <w:pPr>
        <w:rPr>
          <w:rFonts w:ascii="Calibri" w:hAnsi="Calibri" w:cs="Calibri"/>
        </w:rPr>
      </w:pPr>
      <w:r w:rsidRPr="001F7754">
        <w:rPr>
          <w:rFonts w:ascii="Calibri" w:hAnsi="Calibri" w:cs="Calibri"/>
        </w:rPr>
        <w:t xml:space="preserve">Roll Call Vote: (8) Eight Yes </w:t>
      </w:r>
    </w:p>
    <w:p w14:paraId="1D16E785" w14:textId="6A75E22C" w:rsidR="00C02036" w:rsidRPr="001F7754" w:rsidRDefault="001F7754" w:rsidP="001F7754">
      <w:pPr>
        <w:ind w:firstLine="720"/>
        <w:rPr>
          <w:rFonts w:ascii="Calibri" w:hAnsi="Calibri" w:cs="Calibri"/>
          <w:b/>
          <w:bCs/>
        </w:rPr>
      </w:pPr>
      <w:r w:rsidRPr="001F7754">
        <w:rPr>
          <w:rFonts w:ascii="Calibri" w:hAnsi="Calibri" w:cs="Calibri"/>
        </w:rPr>
        <w:t>Motion by Dennis O’BRIEN, second by Bob DOMMERMUTH</w:t>
      </w:r>
      <w:r w:rsidRPr="001F7754">
        <w:rPr>
          <w:rFonts w:ascii="Calibri" w:hAnsi="Calibri" w:cs="Calibri"/>
          <w:b/>
          <w:bCs/>
        </w:rPr>
        <w:t xml:space="preserve"> </w:t>
      </w:r>
      <w:r w:rsidRPr="001F7754">
        <w:rPr>
          <w:rFonts w:ascii="Calibri" w:hAnsi="Calibri" w:cs="Calibri"/>
        </w:rPr>
        <w:t>to approve</w:t>
      </w:r>
      <w:r w:rsidRPr="001F7754">
        <w:rPr>
          <w:rFonts w:ascii="Calibri" w:hAnsi="Calibri" w:cs="Calibri"/>
          <w:b/>
          <w:bCs/>
        </w:rPr>
        <w:t xml:space="preserve"> </w:t>
      </w:r>
      <w:r w:rsidR="00C02036" w:rsidRPr="001F7754">
        <w:rPr>
          <w:rFonts w:ascii="Calibri" w:hAnsi="Calibri" w:cs="Calibri"/>
        </w:rPr>
        <w:t>Resolution 5 of 2024 application for Luzerne County LSA Grant program to DCED for</w:t>
      </w:r>
      <w:r w:rsidR="00C02036" w:rsidRPr="001F7754">
        <w:rPr>
          <w:rFonts w:ascii="Calibri" w:hAnsi="Calibri" w:cs="Calibri"/>
          <w:b/>
          <w:bCs/>
        </w:rPr>
        <w:t>:</w:t>
      </w:r>
      <w:r w:rsidRPr="001F7754">
        <w:rPr>
          <w:rFonts w:ascii="Calibri" w:hAnsi="Calibri" w:cs="Calibri"/>
          <w:b/>
          <w:bCs/>
        </w:rPr>
        <w:t xml:space="preserve"> </w:t>
      </w:r>
      <w:r w:rsidR="00C02036" w:rsidRPr="001F7754">
        <w:rPr>
          <w:rFonts w:ascii="Calibri" w:hAnsi="Calibri" w:cs="Calibri"/>
          <w:b/>
          <w:bCs/>
        </w:rPr>
        <w:t xml:space="preserve"> </w:t>
      </w:r>
      <w:r w:rsidR="00C02036" w:rsidRPr="001F7754">
        <w:rPr>
          <w:rFonts w:ascii="Calibri" w:hAnsi="Calibri" w:cs="Calibri"/>
        </w:rPr>
        <w:t>Street Improvements Project $307,000.00</w:t>
      </w:r>
      <w:r w:rsidRPr="001F7754">
        <w:rPr>
          <w:rFonts w:ascii="Calibri" w:hAnsi="Calibri" w:cs="Calibri"/>
        </w:rPr>
        <w:t>. Voice Vote: (8) Eight Yes</w:t>
      </w:r>
    </w:p>
    <w:p w14:paraId="67918C7C" w14:textId="3AA6C484" w:rsidR="00C02036" w:rsidRPr="001F7754" w:rsidRDefault="001F7754" w:rsidP="001F7754">
      <w:pPr>
        <w:ind w:firstLine="720"/>
        <w:rPr>
          <w:rFonts w:ascii="Calibri" w:hAnsi="Calibri" w:cs="Calibri"/>
          <w:b/>
          <w:bCs/>
        </w:rPr>
      </w:pPr>
      <w:r w:rsidRPr="001F7754">
        <w:rPr>
          <w:rFonts w:ascii="Calibri" w:hAnsi="Calibri" w:cs="Calibri"/>
        </w:rPr>
        <w:t xml:space="preserve">Motion by Alan KIESINGER, second by Jonathan GEDRICH to approve </w:t>
      </w:r>
      <w:r w:rsidR="00C02036" w:rsidRPr="001F7754">
        <w:rPr>
          <w:rFonts w:ascii="Calibri" w:hAnsi="Calibri" w:cs="Calibri"/>
        </w:rPr>
        <w:t>Resolution 6 of 2024 application for Luzerne County LSA Grant program to DCED for</w:t>
      </w:r>
      <w:r w:rsidR="00C02036" w:rsidRPr="001F7754">
        <w:rPr>
          <w:rFonts w:ascii="Calibri" w:hAnsi="Calibri" w:cs="Calibri"/>
          <w:b/>
          <w:bCs/>
        </w:rPr>
        <w:t>:</w:t>
      </w:r>
      <w:r w:rsidRPr="001F7754">
        <w:rPr>
          <w:rFonts w:ascii="Calibri" w:hAnsi="Calibri" w:cs="Calibri"/>
          <w:b/>
          <w:bCs/>
        </w:rPr>
        <w:t xml:space="preserve">  </w:t>
      </w:r>
      <w:r w:rsidR="00C02036" w:rsidRPr="001F7754">
        <w:rPr>
          <w:rFonts w:ascii="Calibri" w:hAnsi="Calibri" w:cs="Calibri"/>
        </w:rPr>
        <w:t>Clark and South Street wall repairs $222,100.00</w:t>
      </w:r>
      <w:r w:rsidRPr="001F7754">
        <w:rPr>
          <w:rFonts w:ascii="Calibri" w:hAnsi="Calibri" w:cs="Calibri"/>
        </w:rPr>
        <w:t xml:space="preserve">. Voice Vote: (8) Eight Yes </w:t>
      </w:r>
    </w:p>
    <w:p w14:paraId="55C75453" w14:textId="7394281F" w:rsidR="00C02036" w:rsidRPr="001F7754" w:rsidRDefault="001F7754" w:rsidP="001F7754">
      <w:pPr>
        <w:ind w:firstLine="720"/>
        <w:rPr>
          <w:rFonts w:ascii="Calibri" w:eastAsia="Times New Roman" w:hAnsi="Calibri" w:cs="Calibri"/>
          <w:color w:val="000000"/>
        </w:rPr>
      </w:pPr>
      <w:r w:rsidRPr="001F7754">
        <w:rPr>
          <w:rFonts w:ascii="Calibri" w:eastAsia="Times New Roman" w:hAnsi="Calibri" w:cs="Calibri"/>
          <w:color w:val="000000"/>
        </w:rPr>
        <w:t xml:space="preserve">Motion by Dennis O’BRIEN, second by Jim EMLAW to </w:t>
      </w:r>
      <w:r w:rsidR="00C02036" w:rsidRPr="001F7754">
        <w:rPr>
          <w:rFonts w:ascii="Calibri" w:eastAsia="Times New Roman" w:hAnsi="Calibri" w:cs="Calibri"/>
          <w:color w:val="000000"/>
        </w:rPr>
        <w:t xml:space="preserve">select </w:t>
      </w:r>
      <w:r w:rsidRPr="001F7754">
        <w:rPr>
          <w:rFonts w:ascii="Calibri" w:eastAsia="Times New Roman" w:hAnsi="Calibri" w:cs="Calibri"/>
          <w:color w:val="000000"/>
        </w:rPr>
        <w:t xml:space="preserve">the </w:t>
      </w:r>
      <w:r w:rsidR="00C02036" w:rsidRPr="001F7754">
        <w:rPr>
          <w:rFonts w:ascii="Calibri" w:eastAsia="Times New Roman" w:hAnsi="Calibri" w:cs="Calibri"/>
          <w:color w:val="000000"/>
        </w:rPr>
        <w:t>Mattioli Law Firm to provide professional services, Pro Bono, to the Borough against Big Rocks LLC's request for a special exception to construct and operate a solid waste transfer station.</w:t>
      </w:r>
      <w:r w:rsidR="00C02036" w:rsidRPr="001F7754">
        <w:rPr>
          <w:rFonts w:ascii="Calibri" w:hAnsi="Calibri" w:cs="Calibri"/>
        </w:rPr>
        <w:t xml:space="preserve"> </w:t>
      </w:r>
      <w:r w:rsidRPr="001F7754">
        <w:rPr>
          <w:rFonts w:ascii="Calibri" w:hAnsi="Calibri" w:cs="Calibri"/>
        </w:rPr>
        <w:t xml:space="preserve"> Roll Call Vote: (8) Eight Yes </w:t>
      </w:r>
    </w:p>
    <w:p w14:paraId="083A1A4C" w14:textId="77777777" w:rsidR="00A27F0B" w:rsidRDefault="002A615B" w:rsidP="002A615B">
      <w:pPr>
        <w:spacing w:after="0"/>
        <w:rPr>
          <w:b/>
          <w:bCs/>
        </w:rPr>
      </w:pPr>
      <w:r w:rsidRPr="00E35043">
        <w:rPr>
          <w:b/>
          <w:bCs/>
        </w:rPr>
        <w:t>Audience:</w:t>
      </w:r>
      <w:r>
        <w:rPr>
          <w:b/>
          <w:bCs/>
        </w:rPr>
        <w:t xml:space="preserve"> </w:t>
      </w:r>
    </w:p>
    <w:p w14:paraId="16C1B7CD" w14:textId="4716F52D" w:rsidR="00D40656" w:rsidRDefault="00901AE2" w:rsidP="002A615B">
      <w:pPr>
        <w:spacing w:after="0"/>
      </w:pPr>
      <w:r w:rsidRPr="00A27F0B">
        <w:rPr>
          <w:b/>
          <w:bCs/>
        </w:rPr>
        <w:t>Kevin O’BRIEN Sr.</w:t>
      </w:r>
      <w:r>
        <w:rPr>
          <w:b/>
          <w:bCs/>
        </w:rPr>
        <w:t xml:space="preserve"> </w:t>
      </w:r>
      <w:r w:rsidRPr="00901AE2">
        <w:t xml:space="preserve">thanked </w:t>
      </w:r>
      <w:r w:rsidR="00DB745D" w:rsidRPr="00901AE2">
        <w:t>the council</w:t>
      </w:r>
      <w:r w:rsidRPr="00901AE2">
        <w:t xml:space="preserve"> for hosting the Special Meeting</w:t>
      </w:r>
      <w:r>
        <w:t xml:space="preserve"> regarding the Waste Transfer Station. </w:t>
      </w:r>
      <w:r w:rsidR="00D40656">
        <w:t xml:space="preserve">O’BRIEN asked/commented on the following regarding the transfer station: </w:t>
      </w:r>
    </w:p>
    <w:p w14:paraId="1E183D13" w14:textId="542C6E9E" w:rsidR="00D40656" w:rsidRPr="00D40656" w:rsidRDefault="00D40656" w:rsidP="00D40656">
      <w:pPr>
        <w:pStyle w:val="ListParagraph"/>
        <w:numPr>
          <w:ilvl w:val="0"/>
          <w:numId w:val="2"/>
        </w:numPr>
        <w:spacing w:after="0"/>
        <w:rPr>
          <w:b/>
          <w:bCs/>
        </w:rPr>
      </w:pPr>
      <w:r>
        <w:t xml:space="preserve">Has the Borough Engineer reviewed any of the plans for the transfer station and he was advised that the project was not at that point yet. </w:t>
      </w:r>
    </w:p>
    <w:p w14:paraId="2D6C697F" w14:textId="5B60F4A9" w:rsidR="00D40656" w:rsidRPr="00D40656" w:rsidRDefault="00D40656" w:rsidP="00D40656">
      <w:pPr>
        <w:pStyle w:val="ListParagraph"/>
        <w:numPr>
          <w:ilvl w:val="0"/>
          <w:numId w:val="2"/>
        </w:numPr>
        <w:spacing w:after="0"/>
        <w:rPr>
          <w:b/>
          <w:bCs/>
        </w:rPr>
      </w:pPr>
      <w:r>
        <w:t xml:space="preserve">Building Codes – who controls them, and he was advised that BHW Construction handles building codes </w:t>
      </w:r>
    </w:p>
    <w:p w14:paraId="286558E8" w14:textId="171AFE04" w:rsidR="00D40656" w:rsidRDefault="00D40656" w:rsidP="00D40656">
      <w:pPr>
        <w:pStyle w:val="ListParagraph"/>
        <w:numPr>
          <w:ilvl w:val="0"/>
          <w:numId w:val="2"/>
        </w:numPr>
        <w:spacing w:after="0"/>
      </w:pPr>
      <w:r w:rsidRPr="00D40656">
        <w:t>If zoning does pass</w:t>
      </w:r>
      <w:r>
        <w:t xml:space="preserve"> for station, suggested a tipping fee of a $1 for each vehicle entering </w:t>
      </w:r>
    </w:p>
    <w:p w14:paraId="06A68035" w14:textId="77777777" w:rsidR="00D40656" w:rsidRDefault="00D40656" w:rsidP="00D40656">
      <w:pPr>
        <w:pStyle w:val="ListParagraph"/>
        <w:numPr>
          <w:ilvl w:val="0"/>
          <w:numId w:val="2"/>
        </w:numPr>
        <w:spacing w:after="0"/>
      </w:pPr>
      <w:r>
        <w:t>Garbage transfer station could be the 2</w:t>
      </w:r>
      <w:r w:rsidRPr="00D40656">
        <w:rPr>
          <w:vertAlign w:val="superscript"/>
        </w:rPr>
        <w:t>nd</w:t>
      </w:r>
      <w:r>
        <w:t xml:space="preserve"> phase of this project </w:t>
      </w:r>
    </w:p>
    <w:p w14:paraId="46098C7D" w14:textId="5593B159" w:rsidR="00D27AFA" w:rsidRDefault="00D40656" w:rsidP="00D27AFA">
      <w:pPr>
        <w:pStyle w:val="ListParagraph"/>
        <w:numPr>
          <w:ilvl w:val="0"/>
          <w:numId w:val="2"/>
        </w:numPr>
        <w:spacing w:after="0"/>
      </w:pPr>
      <w:r>
        <w:t xml:space="preserve">How long does it take to pass an ordinance </w:t>
      </w:r>
      <w:r w:rsidR="00D27AFA">
        <w:t>–</w:t>
      </w:r>
      <w:r>
        <w:t xml:space="preserve"> </w:t>
      </w:r>
      <w:r w:rsidR="00D27AFA">
        <w:t xml:space="preserve">needs to be advertised (7) seven days before Borough can pass </w:t>
      </w:r>
    </w:p>
    <w:p w14:paraId="0D41EAF7" w14:textId="55D9B841" w:rsidR="00D27AFA" w:rsidRDefault="00D27AFA" w:rsidP="00D27AFA">
      <w:pPr>
        <w:pStyle w:val="ListParagraph"/>
        <w:numPr>
          <w:ilvl w:val="0"/>
          <w:numId w:val="2"/>
        </w:numPr>
        <w:spacing w:after="0"/>
      </w:pPr>
      <w:r>
        <w:t xml:space="preserve">Borough can request water lines run to facility </w:t>
      </w:r>
    </w:p>
    <w:p w14:paraId="13808007" w14:textId="7D0104E8" w:rsidR="00D27AFA" w:rsidRDefault="00D27AFA" w:rsidP="00D27AFA">
      <w:pPr>
        <w:pStyle w:val="ListParagraph"/>
        <w:numPr>
          <w:ilvl w:val="0"/>
          <w:numId w:val="2"/>
        </w:numPr>
        <w:spacing w:after="0"/>
      </w:pPr>
      <w:r>
        <w:t xml:space="preserve">Highway Occupancy Permit to limit trucks </w:t>
      </w:r>
    </w:p>
    <w:p w14:paraId="11389178" w14:textId="288D6254" w:rsidR="00A27F0B" w:rsidRDefault="00A27F0B" w:rsidP="00D27AFA">
      <w:pPr>
        <w:pStyle w:val="ListParagraph"/>
        <w:numPr>
          <w:ilvl w:val="0"/>
          <w:numId w:val="2"/>
        </w:numPr>
        <w:spacing w:after="0"/>
      </w:pPr>
      <w:r>
        <w:t>Remember that STELL might start mining/ stone quarry in the area if Waste Transfer Station doesn’t pass should have ordinances in place before</w:t>
      </w:r>
    </w:p>
    <w:p w14:paraId="53FF2548" w14:textId="77777777" w:rsidR="006E05AC" w:rsidRDefault="006E05AC" w:rsidP="004F76DC">
      <w:pPr>
        <w:spacing w:after="0"/>
      </w:pPr>
    </w:p>
    <w:p w14:paraId="55C4CC3F" w14:textId="77777777" w:rsidR="006275F1" w:rsidRDefault="006E05AC" w:rsidP="004F76DC">
      <w:pPr>
        <w:spacing w:after="0"/>
      </w:pPr>
      <w:r w:rsidRPr="00A27F0B">
        <w:rPr>
          <w:b/>
          <w:bCs/>
        </w:rPr>
        <w:t>Linda LONGO</w:t>
      </w:r>
      <w:r>
        <w:t xml:space="preserve"> reported that she had been here (1) one year and (9) nine months ago and she brought her garbage can in to show the damage caused by Mascaro. To date, they have not replaced her can. </w:t>
      </w:r>
    </w:p>
    <w:p w14:paraId="17E1F94C" w14:textId="77777777" w:rsidR="006275F1" w:rsidRDefault="006275F1" w:rsidP="004F76DC">
      <w:pPr>
        <w:spacing w:after="0"/>
      </w:pPr>
    </w:p>
    <w:p w14:paraId="5259D145" w14:textId="2561B1CE" w:rsidR="006275F1" w:rsidRDefault="006275F1" w:rsidP="004F76DC">
      <w:pPr>
        <w:spacing w:after="0"/>
      </w:pPr>
      <w:r>
        <w:t>Linda</w:t>
      </w:r>
      <w:r w:rsidR="006E05AC">
        <w:t xml:space="preserve"> explained that a pave cut in front of her residence is sinking and asked that it be filled again. </w:t>
      </w:r>
      <w:r w:rsidR="006D0556">
        <w:t xml:space="preserve">She </w:t>
      </w:r>
      <w:r w:rsidR="00832F6F">
        <w:t>also asked if the cracks in the street can be filled with tar, as the crack is coming into her driveway. It has been filled in the past and seemed to slow the progression of the crack. Linda also commented about the road conditions on Dawson Street near Campbell Street. She reported that the road is a mess and pot hol</w:t>
      </w:r>
      <w:r w:rsidR="004960D2">
        <w:t>es</w:t>
      </w:r>
      <w:r w:rsidR="00832F6F">
        <w:t xml:space="preserve"> cause you to drive off road. President HOMSCHEK reported that she has been working with a grant writer to find grants available to assist with road repairs. </w:t>
      </w:r>
    </w:p>
    <w:p w14:paraId="49660C46" w14:textId="77777777" w:rsidR="006275F1" w:rsidRDefault="006275F1" w:rsidP="004F76DC">
      <w:pPr>
        <w:spacing w:after="0"/>
      </w:pPr>
    </w:p>
    <w:p w14:paraId="0002FC0A" w14:textId="49AF285F" w:rsidR="004F76DC" w:rsidRDefault="00832F6F" w:rsidP="004F76DC">
      <w:pPr>
        <w:spacing w:after="0"/>
      </w:pPr>
      <w:r>
        <w:t>Linda also asked if there were any grants available for trap and release programs for stray cats. She has been trapping and taking them to be spay</w:t>
      </w:r>
      <w:r w:rsidR="006275F1">
        <w:t>/neutered on her own, but it is costly. She believed that other local communities have funding available to assist. Linda related that she was going to check with other municipalities and see what was available</w:t>
      </w:r>
      <w:r w:rsidR="00383D6F">
        <w:t xml:space="preserve"> and pass the information </w:t>
      </w:r>
      <w:r w:rsidR="00A27F0B">
        <w:t>on to</w:t>
      </w:r>
      <w:r w:rsidR="00383D6F">
        <w:t xml:space="preserve"> the Borough. </w:t>
      </w:r>
    </w:p>
    <w:p w14:paraId="2C8F1D59" w14:textId="77777777" w:rsidR="006275F1" w:rsidRDefault="006275F1" w:rsidP="004F76DC">
      <w:pPr>
        <w:spacing w:after="0"/>
      </w:pPr>
    </w:p>
    <w:p w14:paraId="2D22854B" w14:textId="37BABCEE" w:rsidR="00383D6F" w:rsidRDefault="00383D6F" w:rsidP="004F76DC">
      <w:pPr>
        <w:spacing w:after="0"/>
      </w:pPr>
      <w:r>
        <w:t xml:space="preserve">Resident, </w:t>
      </w:r>
      <w:r w:rsidRPr="00A27F0B">
        <w:rPr>
          <w:b/>
          <w:bCs/>
        </w:rPr>
        <w:t>Mary Ann WHITE</w:t>
      </w:r>
      <w:r>
        <w:t xml:space="preserve"> reported that she didn’t believe that Big Rocks LLC has not been forth coming with information on the Waste Transfer Station. She asked once garbage was in and sorted, how would it be hauled out? Most likely with </w:t>
      </w:r>
      <w:r w:rsidR="00A27F0B">
        <w:t>18-wheeler</w:t>
      </w:r>
      <w:r>
        <w:t xml:space="preserve"> trucks – a check of Penn Dot showed that Stell/ Big Rocks has not filed for any permits. Mary Ann related that she is worried about accidents and trucks coming and going at school times. Mary Ann suggested </w:t>
      </w:r>
      <w:r w:rsidR="00A27F0B">
        <w:t>that Penn</w:t>
      </w:r>
      <w:r>
        <w:t xml:space="preserve"> Dot Transportation Secretary, Mike CARROLL   be contacted for assistance. </w:t>
      </w:r>
    </w:p>
    <w:p w14:paraId="41E27F4A" w14:textId="77777777" w:rsidR="00A6575C" w:rsidRDefault="00A6575C" w:rsidP="004F76DC">
      <w:pPr>
        <w:spacing w:after="0"/>
      </w:pPr>
    </w:p>
    <w:p w14:paraId="36525804" w14:textId="60BA86D4" w:rsidR="00A6575C" w:rsidRDefault="00A6575C" w:rsidP="004F76DC">
      <w:pPr>
        <w:spacing w:after="0"/>
      </w:pPr>
      <w:r>
        <w:t xml:space="preserve">Mary Ann also mentioned that she recently sold (2) two homes in Luzerne Borough. </w:t>
      </w:r>
      <w:r w:rsidR="00607B36">
        <w:t xml:space="preserve">The tenants were required to register with the Borough there. </w:t>
      </w:r>
    </w:p>
    <w:p w14:paraId="44F43AB8" w14:textId="77777777" w:rsidR="00A27F0B" w:rsidRDefault="00A27F0B" w:rsidP="004F76DC">
      <w:pPr>
        <w:spacing w:after="0"/>
      </w:pPr>
    </w:p>
    <w:p w14:paraId="3143D351" w14:textId="254AF442" w:rsidR="00A27F0B" w:rsidRDefault="00A27F0B" w:rsidP="004F76DC">
      <w:pPr>
        <w:spacing w:after="0"/>
      </w:pPr>
      <w:r>
        <w:t xml:space="preserve">Resident, </w:t>
      </w:r>
      <w:r w:rsidRPr="00A27F0B">
        <w:rPr>
          <w:b/>
          <w:bCs/>
        </w:rPr>
        <w:t>Mike LAMPMAN</w:t>
      </w:r>
      <w:r>
        <w:t xml:space="preserve"> reiterated what Kevin O’BRIEN stated about STELL using land for mining</w:t>
      </w:r>
      <w:r w:rsidR="00A6575C">
        <w:t xml:space="preserve">/ stone quarry if doesn’t get Waste Transfer Station approved. Need ordinances in place to control what happens there – hours of operation and blasting. Blasting is getting closer to homes and the Borough has the power to control it. DEP did nothing for the residents around the Keystone Alliance.  </w:t>
      </w:r>
    </w:p>
    <w:p w14:paraId="1ACEC914" w14:textId="77777777" w:rsidR="006275F1" w:rsidRDefault="006275F1" w:rsidP="004F76DC">
      <w:pPr>
        <w:spacing w:after="0"/>
      </w:pPr>
    </w:p>
    <w:p w14:paraId="71CF00D3" w14:textId="3B038375" w:rsidR="00A6575C" w:rsidRDefault="00A6575C" w:rsidP="004F76DC">
      <w:pPr>
        <w:spacing w:after="0"/>
      </w:pPr>
      <w:r>
        <w:t xml:space="preserve">Fire Chief, </w:t>
      </w:r>
      <w:r w:rsidRPr="00A6575C">
        <w:rPr>
          <w:b/>
          <w:bCs/>
        </w:rPr>
        <w:t>Tom MATTHEWS</w:t>
      </w:r>
      <w:r>
        <w:rPr>
          <w:b/>
          <w:bCs/>
        </w:rPr>
        <w:t xml:space="preserve"> </w:t>
      </w:r>
      <w:r>
        <w:t xml:space="preserve">asked about the apartments in town. President HOMSCHEK reported that they did meet with Mr. JONES and have spoken with BHW about the issues regarding code enforcement. The new ordinance will require registration of all apartments. </w:t>
      </w:r>
    </w:p>
    <w:p w14:paraId="223C95BD" w14:textId="77777777" w:rsidR="00A6575C" w:rsidRDefault="00A6575C" w:rsidP="004F76DC">
      <w:pPr>
        <w:spacing w:after="0"/>
      </w:pPr>
    </w:p>
    <w:p w14:paraId="57CB0BBD" w14:textId="009BD07A" w:rsidR="00A6575C" w:rsidRPr="00A6575C" w:rsidRDefault="00A6575C" w:rsidP="004F76DC">
      <w:pPr>
        <w:spacing w:after="0"/>
      </w:pPr>
      <w:r w:rsidRPr="00A6575C">
        <w:t>Resident,</w:t>
      </w:r>
      <w:r>
        <w:rPr>
          <w:b/>
          <w:bCs/>
        </w:rPr>
        <w:t xml:space="preserve"> </w:t>
      </w:r>
      <w:r w:rsidRPr="00A6575C">
        <w:rPr>
          <w:b/>
          <w:bCs/>
        </w:rPr>
        <w:t>Mark MULLEN</w:t>
      </w:r>
      <w:r>
        <w:rPr>
          <w:b/>
          <w:bCs/>
        </w:rPr>
        <w:t xml:space="preserve">, </w:t>
      </w:r>
      <w:r>
        <w:t xml:space="preserve">asked about the water safety gear that had been mentioned a few meetings back. President HOMSCHEK related that we would check with the grant writer to see what might be available. </w:t>
      </w:r>
    </w:p>
    <w:p w14:paraId="7852C94F" w14:textId="6C7DBF2A" w:rsidR="002A615B" w:rsidRDefault="002A615B" w:rsidP="002A615B">
      <w:pPr>
        <w:spacing w:after="0"/>
      </w:pPr>
      <w:r>
        <w:t xml:space="preserve"> </w:t>
      </w:r>
    </w:p>
    <w:p w14:paraId="046EFAF4" w14:textId="23895D53" w:rsidR="002A615B" w:rsidRDefault="002A615B" w:rsidP="00901AE2">
      <w:pPr>
        <w:spacing w:after="0"/>
      </w:pPr>
      <w:r w:rsidRPr="00F33C6F">
        <w:rPr>
          <w:b/>
          <w:bCs/>
        </w:rPr>
        <w:t>Street Department</w:t>
      </w:r>
      <w:r w:rsidRPr="00F33C6F">
        <w:t xml:space="preserve">: </w:t>
      </w:r>
      <w:r>
        <w:t xml:space="preserve"> Michael VOLCH and Stan SPAGNUOLO present. </w:t>
      </w:r>
      <w:r w:rsidRPr="00F33C6F">
        <w:t xml:space="preserve"> </w:t>
      </w:r>
      <w:r>
        <w:t xml:space="preserve">  </w:t>
      </w:r>
    </w:p>
    <w:p w14:paraId="621E2C9B" w14:textId="77777777" w:rsidR="00901AE2" w:rsidRPr="00901AE2" w:rsidRDefault="00901AE2" w:rsidP="00901AE2">
      <w:pPr>
        <w:spacing w:after="0"/>
      </w:pPr>
    </w:p>
    <w:p w14:paraId="309E0FD3" w14:textId="4088A450" w:rsidR="002A615B" w:rsidRDefault="002A615B" w:rsidP="002A615B">
      <w:pPr>
        <w:spacing w:after="0"/>
      </w:pPr>
      <w:r w:rsidRPr="00C041F8">
        <w:rPr>
          <w:b/>
          <w:bCs/>
        </w:rPr>
        <w:t>Council Members</w:t>
      </w:r>
      <w:r>
        <w:rPr>
          <w:b/>
          <w:bCs/>
        </w:rPr>
        <w:t xml:space="preserve">: </w:t>
      </w:r>
      <w:r w:rsidR="002F16F5" w:rsidRPr="002F16F5">
        <w:t xml:space="preserve">Bob DOMMERMUTH asked for a moment of silence in remembrance of the victims of 911. </w:t>
      </w:r>
    </w:p>
    <w:p w14:paraId="088D11AB" w14:textId="77777777" w:rsidR="002F16F5" w:rsidRDefault="002F16F5" w:rsidP="002A615B">
      <w:pPr>
        <w:spacing w:after="0"/>
      </w:pPr>
    </w:p>
    <w:p w14:paraId="318F17D4" w14:textId="1EFE8433" w:rsidR="002F16F5" w:rsidRDefault="002F16F5" w:rsidP="002A615B">
      <w:pPr>
        <w:spacing w:after="0"/>
      </w:pPr>
      <w:r>
        <w:t xml:space="preserve">Kyler KOVALESKI offered his condolences to the family and friends of Robert MATTHEWS, as well as his gratitude for Robert’s many years of service to the Borough.  </w:t>
      </w:r>
    </w:p>
    <w:p w14:paraId="71FBD9B1" w14:textId="77777777" w:rsidR="00D27AFA" w:rsidRDefault="00D27AFA" w:rsidP="002A615B">
      <w:pPr>
        <w:spacing w:after="0"/>
      </w:pPr>
    </w:p>
    <w:p w14:paraId="288675E4" w14:textId="4B949217" w:rsidR="00D27AFA" w:rsidRPr="002F16F5" w:rsidRDefault="00D27AFA" w:rsidP="002A615B">
      <w:pPr>
        <w:spacing w:after="0"/>
      </w:pPr>
      <w:r>
        <w:t xml:space="preserve">Holly HOMSCHEK </w:t>
      </w:r>
      <w:r w:rsidR="004F76DC">
        <w:t xml:space="preserve">made mention of a Noise Ordinance being passed next month. </w:t>
      </w:r>
      <w:r w:rsidR="00383D6F">
        <w:t xml:space="preserve">Holly also commented that </w:t>
      </w:r>
      <w:r w:rsidR="00A27F0B">
        <w:t>today’s</w:t>
      </w:r>
      <w:r w:rsidR="00383D6F">
        <w:t xml:space="preserve"> fire at the Hanover Trash Facility should be an eye opener to all. </w:t>
      </w:r>
      <w:r w:rsidR="00A6575C">
        <w:t xml:space="preserve">Holly mentioned </w:t>
      </w:r>
      <w:r w:rsidR="00607B36">
        <w:t xml:space="preserve">if there </w:t>
      </w:r>
      <w:r w:rsidR="00A6575C">
        <w:t xml:space="preserve">would be a possibility of railcars being used for any of the projects STELL might plan.  </w:t>
      </w:r>
      <w:r w:rsidR="00383D6F">
        <w:t xml:space="preserve"> </w:t>
      </w:r>
    </w:p>
    <w:p w14:paraId="1D24E604" w14:textId="77777777" w:rsidR="00901AE2" w:rsidRDefault="00901AE2" w:rsidP="002A615B">
      <w:pPr>
        <w:spacing w:after="0"/>
      </w:pPr>
    </w:p>
    <w:p w14:paraId="5B968253" w14:textId="2A44662C" w:rsidR="002A615B" w:rsidRDefault="002A615B" w:rsidP="002A615B">
      <w:pPr>
        <w:spacing w:after="0"/>
      </w:pPr>
      <w:r w:rsidRPr="004B6C99">
        <w:rPr>
          <w:b/>
          <w:bCs/>
        </w:rPr>
        <w:t>Engineer:</w:t>
      </w:r>
      <w:r>
        <w:t xml:space="preserve"> </w:t>
      </w:r>
      <w:r w:rsidRPr="004B6C99">
        <w:t xml:space="preserve">Avoca Borough Engineer’s </w:t>
      </w:r>
      <w:r>
        <w:t>R</w:t>
      </w:r>
      <w:r w:rsidRPr="004B6C99">
        <w:t xml:space="preserve">eport (dated </w:t>
      </w:r>
      <w:r>
        <w:t>September 12, 2024</w:t>
      </w:r>
      <w:r w:rsidRPr="004B6C99">
        <w:t>) prepared by Paul PASONICK</w:t>
      </w:r>
      <w:r>
        <w:t>. (See attached)</w:t>
      </w:r>
    </w:p>
    <w:p w14:paraId="4857D1FD" w14:textId="77777777" w:rsidR="002A615B" w:rsidRDefault="002A615B" w:rsidP="002A615B">
      <w:pPr>
        <w:spacing w:after="0"/>
      </w:pPr>
    </w:p>
    <w:p w14:paraId="18CF1046" w14:textId="630E1F7F" w:rsidR="002A615B" w:rsidRDefault="002A615B" w:rsidP="002A615B">
      <w:pPr>
        <w:spacing w:after="0"/>
      </w:pPr>
      <w:r>
        <w:t>Paul PASONICK also mentioned that he did look at the paving job completed at 747 Spring Street, Avoca. They should not have paved over the curb like they did, and he did provide them with drawings and information about the curb. PASONICK</w:t>
      </w:r>
      <w:r w:rsidR="002F16F5">
        <w:t>I</w:t>
      </w:r>
      <w:r>
        <w:t xml:space="preserve"> reported that he can call the applicant about the issue. FORTINI Blacktopping did the work.</w:t>
      </w:r>
    </w:p>
    <w:p w14:paraId="66589CE5" w14:textId="77777777" w:rsidR="002A615B" w:rsidRDefault="002A615B" w:rsidP="002A615B">
      <w:pPr>
        <w:spacing w:after="0"/>
      </w:pPr>
    </w:p>
    <w:p w14:paraId="2A0894C6" w14:textId="15943765" w:rsidR="002A615B" w:rsidRPr="00474AEC" w:rsidRDefault="002A615B" w:rsidP="002A615B">
      <w:pPr>
        <w:spacing w:after="0"/>
      </w:pPr>
      <w:r>
        <w:t xml:space="preserve">President, Holly HOMSCHEK asked Paul PASONICK about the work at the </w:t>
      </w:r>
      <w:proofErr w:type="gramStart"/>
      <w:r>
        <w:t>Little</w:t>
      </w:r>
      <w:proofErr w:type="gramEnd"/>
      <w:r>
        <w:t xml:space="preserve"> league Club House. </w:t>
      </w:r>
      <w:r w:rsidR="002F16F5">
        <w:t xml:space="preserve">If work could be started and completed in the off season so that everything is ready to go before the start of the 2025 baseball season in the spring. </w:t>
      </w:r>
      <w:r>
        <w:t xml:space="preserve"> </w:t>
      </w:r>
    </w:p>
    <w:p w14:paraId="38129646" w14:textId="77777777" w:rsidR="002A615B" w:rsidRDefault="002A615B" w:rsidP="002A615B">
      <w:pPr>
        <w:spacing w:after="0"/>
        <w:rPr>
          <w:b/>
          <w:bCs/>
        </w:rPr>
      </w:pPr>
    </w:p>
    <w:p w14:paraId="3C1BD964" w14:textId="77777777" w:rsidR="002A615B" w:rsidRDefault="002A615B" w:rsidP="002A615B">
      <w:pPr>
        <w:spacing w:after="0"/>
        <w:rPr>
          <w:b/>
          <w:bCs/>
        </w:rPr>
      </w:pPr>
      <w:r w:rsidRPr="00DA63A5">
        <w:rPr>
          <w:b/>
          <w:bCs/>
        </w:rPr>
        <w:t xml:space="preserve">Police: </w:t>
      </w:r>
    </w:p>
    <w:p w14:paraId="136FA2A1" w14:textId="6FF957E6" w:rsidR="002A615B" w:rsidRDefault="002A615B" w:rsidP="002A615B">
      <w:pPr>
        <w:spacing w:after="0"/>
        <w:rPr>
          <w:rFonts w:ascii="Cambria" w:hAnsi="Cambria"/>
        </w:rPr>
      </w:pPr>
      <w:r w:rsidRPr="00DA63A5">
        <w:t xml:space="preserve">The Police </w:t>
      </w:r>
      <w:r>
        <w:t>R</w:t>
      </w:r>
      <w:r w:rsidRPr="00DA63A5">
        <w:t>eport was prepared by Chief David HOMSCHEK</w:t>
      </w:r>
      <w:r>
        <w:t xml:space="preserve"> and read by Councilman Bob DOMMERMUTH. (See attached).</w:t>
      </w:r>
      <w:r w:rsidRPr="005425D7">
        <w:t xml:space="preserve"> </w:t>
      </w:r>
      <w:r>
        <w:t xml:space="preserve">  </w:t>
      </w:r>
    </w:p>
    <w:p w14:paraId="3CBEB109" w14:textId="77777777" w:rsidR="002A615B" w:rsidRDefault="002A615B" w:rsidP="002A615B">
      <w:pPr>
        <w:spacing w:after="0"/>
        <w:rPr>
          <w:rFonts w:ascii="Cambria" w:hAnsi="Cambria"/>
        </w:rPr>
      </w:pPr>
      <w:r>
        <w:rPr>
          <w:rFonts w:ascii="Cambria" w:hAnsi="Cambria"/>
        </w:rPr>
        <w:tab/>
      </w:r>
    </w:p>
    <w:p w14:paraId="7A9A8919" w14:textId="0596F6F9" w:rsidR="002A615B" w:rsidRPr="00E00666" w:rsidRDefault="002A615B" w:rsidP="002A615B">
      <w:pPr>
        <w:spacing w:after="0"/>
        <w:ind w:firstLine="720"/>
        <w:rPr>
          <w:rFonts w:cstheme="minorHAnsi"/>
        </w:rPr>
      </w:pPr>
      <w:r w:rsidRPr="00E00666">
        <w:rPr>
          <w:rFonts w:cstheme="minorHAnsi"/>
        </w:rPr>
        <w:t xml:space="preserve">Motion by </w:t>
      </w:r>
      <w:r>
        <w:rPr>
          <w:rFonts w:cstheme="minorHAnsi"/>
        </w:rPr>
        <w:t>Jonathan GEDRICH, second by Dennis O’BRIEN</w:t>
      </w:r>
      <w:r w:rsidRPr="00E00666">
        <w:rPr>
          <w:rFonts w:cstheme="minorHAnsi"/>
        </w:rPr>
        <w:t xml:space="preserve"> to adjourn the meeting at 19</w:t>
      </w:r>
      <w:r>
        <w:rPr>
          <w:rFonts w:cstheme="minorHAnsi"/>
        </w:rPr>
        <w:t>52</w:t>
      </w:r>
      <w:r w:rsidRPr="00E00666">
        <w:rPr>
          <w:rFonts w:cstheme="minorHAnsi"/>
        </w:rPr>
        <w:t xml:space="preserve">HRS. </w:t>
      </w:r>
    </w:p>
    <w:p w14:paraId="158A7454" w14:textId="77777777" w:rsidR="002A615B" w:rsidRPr="00E00666" w:rsidRDefault="002A615B" w:rsidP="002A615B">
      <w:pPr>
        <w:spacing w:after="0"/>
        <w:rPr>
          <w:rFonts w:cstheme="minorHAnsi"/>
        </w:rPr>
      </w:pPr>
      <w:r w:rsidRPr="00E00666">
        <w:rPr>
          <w:rFonts w:cstheme="minorHAnsi"/>
        </w:rPr>
        <w:t xml:space="preserve"> </w:t>
      </w:r>
    </w:p>
    <w:p w14:paraId="7B9D71E2" w14:textId="77777777" w:rsidR="002A615B" w:rsidRDefault="002A615B" w:rsidP="002A615B">
      <w:pPr>
        <w:spacing w:after="0"/>
        <w:rPr>
          <w:rFonts w:cstheme="minorHAnsi"/>
          <w:b/>
          <w:bCs/>
        </w:rPr>
      </w:pPr>
    </w:p>
    <w:p w14:paraId="3C4F8ED4" w14:textId="77777777" w:rsidR="00ED10FF" w:rsidRPr="001F7754" w:rsidRDefault="00ED10FF" w:rsidP="00C02036">
      <w:pPr>
        <w:ind w:left="-720"/>
        <w:rPr>
          <w:rFonts w:ascii="Calibri" w:hAnsi="Calibri" w:cs="Calibri"/>
        </w:rPr>
      </w:pPr>
    </w:p>
    <w:sectPr w:rsidR="00ED10FF" w:rsidRPr="001F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32E4C"/>
    <w:multiLevelType w:val="hybridMultilevel"/>
    <w:tmpl w:val="92506E36"/>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AE307A"/>
    <w:multiLevelType w:val="hybridMultilevel"/>
    <w:tmpl w:val="42E6DBF2"/>
    <w:lvl w:ilvl="0" w:tplc="F73A2E58">
      <w:start w:val="800"/>
      <w:numFmt w:val="bullet"/>
      <w:lvlText w:val="-"/>
      <w:lvlJc w:val="left"/>
      <w:pPr>
        <w:ind w:left="1080" w:hanging="360"/>
      </w:pPr>
      <w:rPr>
        <w:rFonts w:ascii="Aptos" w:eastAsiaTheme="minorHAnsi" w:hAnsi="Apto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4254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23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778A"/>
    <w:rsid w:val="001F7754"/>
    <w:rsid w:val="002A615B"/>
    <w:rsid w:val="002F16F5"/>
    <w:rsid w:val="00383D6F"/>
    <w:rsid w:val="004960D2"/>
    <w:rsid w:val="004F76DC"/>
    <w:rsid w:val="005B5838"/>
    <w:rsid w:val="00607B36"/>
    <w:rsid w:val="006275F1"/>
    <w:rsid w:val="006D0556"/>
    <w:rsid w:val="006E05AC"/>
    <w:rsid w:val="00832F6F"/>
    <w:rsid w:val="00901AE2"/>
    <w:rsid w:val="00984B16"/>
    <w:rsid w:val="009F7192"/>
    <w:rsid w:val="00A27F0B"/>
    <w:rsid w:val="00A6575C"/>
    <w:rsid w:val="00A8778A"/>
    <w:rsid w:val="00B2043D"/>
    <w:rsid w:val="00C02036"/>
    <w:rsid w:val="00D27AFA"/>
    <w:rsid w:val="00D40656"/>
    <w:rsid w:val="00DB745D"/>
    <w:rsid w:val="00ED10FF"/>
    <w:rsid w:val="00F1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48AD"/>
  <w15:chartTrackingRefBased/>
  <w15:docId w15:val="{CD27016F-A74C-4C4C-873A-96E1A3A9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8A"/>
    <w:pPr>
      <w:spacing w:line="252" w:lineRule="auto"/>
    </w:pPr>
    <w:rPr>
      <w:kern w:val="0"/>
    </w:rPr>
  </w:style>
  <w:style w:type="paragraph" w:styleId="Heading1">
    <w:name w:val="heading 1"/>
    <w:basedOn w:val="Normal"/>
    <w:next w:val="Normal"/>
    <w:link w:val="Heading1Char"/>
    <w:uiPriority w:val="9"/>
    <w:qFormat/>
    <w:rsid w:val="00A87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78A"/>
    <w:rPr>
      <w:rFonts w:eastAsiaTheme="majorEastAsia" w:cstheme="majorBidi"/>
      <w:color w:val="272727" w:themeColor="text1" w:themeTint="D8"/>
    </w:rPr>
  </w:style>
  <w:style w:type="paragraph" w:styleId="Title">
    <w:name w:val="Title"/>
    <w:basedOn w:val="Normal"/>
    <w:next w:val="Normal"/>
    <w:link w:val="TitleChar"/>
    <w:uiPriority w:val="10"/>
    <w:qFormat/>
    <w:rsid w:val="00A87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78A"/>
    <w:pPr>
      <w:spacing w:before="160"/>
      <w:jc w:val="center"/>
    </w:pPr>
    <w:rPr>
      <w:i/>
      <w:iCs/>
      <w:color w:val="404040" w:themeColor="text1" w:themeTint="BF"/>
    </w:rPr>
  </w:style>
  <w:style w:type="character" w:customStyle="1" w:styleId="QuoteChar">
    <w:name w:val="Quote Char"/>
    <w:basedOn w:val="DefaultParagraphFont"/>
    <w:link w:val="Quote"/>
    <w:uiPriority w:val="29"/>
    <w:rsid w:val="00A8778A"/>
    <w:rPr>
      <w:i/>
      <w:iCs/>
      <w:color w:val="404040" w:themeColor="text1" w:themeTint="BF"/>
    </w:rPr>
  </w:style>
  <w:style w:type="paragraph" w:styleId="ListParagraph">
    <w:name w:val="List Paragraph"/>
    <w:basedOn w:val="Normal"/>
    <w:uiPriority w:val="34"/>
    <w:qFormat/>
    <w:rsid w:val="00A8778A"/>
    <w:pPr>
      <w:ind w:left="720"/>
      <w:contextualSpacing/>
    </w:pPr>
  </w:style>
  <w:style w:type="character" w:styleId="IntenseEmphasis">
    <w:name w:val="Intense Emphasis"/>
    <w:basedOn w:val="DefaultParagraphFont"/>
    <w:uiPriority w:val="21"/>
    <w:qFormat/>
    <w:rsid w:val="00A8778A"/>
    <w:rPr>
      <w:i/>
      <w:iCs/>
      <w:color w:val="0F4761" w:themeColor="accent1" w:themeShade="BF"/>
    </w:rPr>
  </w:style>
  <w:style w:type="paragraph" w:styleId="IntenseQuote">
    <w:name w:val="Intense Quote"/>
    <w:basedOn w:val="Normal"/>
    <w:next w:val="Normal"/>
    <w:link w:val="IntenseQuoteChar"/>
    <w:uiPriority w:val="30"/>
    <w:qFormat/>
    <w:rsid w:val="00A87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78A"/>
    <w:rPr>
      <w:i/>
      <w:iCs/>
      <w:color w:val="0F4761" w:themeColor="accent1" w:themeShade="BF"/>
    </w:rPr>
  </w:style>
  <w:style w:type="character" w:styleId="IntenseReference">
    <w:name w:val="Intense Reference"/>
    <w:basedOn w:val="DefaultParagraphFont"/>
    <w:uiPriority w:val="32"/>
    <w:qFormat/>
    <w:rsid w:val="00A8778A"/>
    <w:rPr>
      <w:b/>
      <w:bCs/>
      <w:smallCaps/>
      <w:color w:val="0F4761" w:themeColor="accent1" w:themeShade="BF"/>
      <w:spacing w:val="5"/>
    </w:rPr>
  </w:style>
  <w:style w:type="character" w:styleId="Hyperlink">
    <w:name w:val="Hyperlink"/>
    <w:basedOn w:val="DefaultParagraphFont"/>
    <w:uiPriority w:val="99"/>
    <w:unhideWhenUsed/>
    <w:rsid w:val="00A8778A"/>
    <w:rPr>
      <w:color w:val="467886" w:themeColor="hyperlink"/>
      <w:u w:val="single"/>
    </w:rPr>
  </w:style>
  <w:style w:type="paragraph" w:styleId="Header">
    <w:name w:val="header"/>
    <w:basedOn w:val="Normal"/>
    <w:link w:val="HeaderChar"/>
    <w:uiPriority w:val="99"/>
    <w:semiHidden/>
    <w:unhideWhenUsed/>
    <w:rsid w:val="00A87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78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2024-09-30T16:44:00Z</dcterms:created>
  <dcterms:modified xsi:type="dcterms:W3CDTF">2024-09-30T16:44:00Z</dcterms:modified>
</cp:coreProperties>
</file>