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909D" w14:textId="52983EAF" w:rsidR="001959A9" w:rsidRPr="005B75B5" w:rsidRDefault="001959A9" w:rsidP="001959A9">
      <w:pPr>
        <w:spacing w:after="0"/>
        <w:ind w:firstLine="720"/>
        <w:rPr>
          <w:rFonts w:ascii="Calibri" w:hAnsi="Calibri" w:cs="Calibri"/>
          <w:b/>
          <w:u w:val="single"/>
        </w:rPr>
      </w:pPr>
      <w:r w:rsidRPr="005B75B5">
        <w:rPr>
          <w:rFonts w:ascii="Calibri" w:hAnsi="Calibri" w:cs="Calibri"/>
          <w:b/>
          <w:u w:val="single"/>
        </w:rPr>
        <w:t xml:space="preserve">AGENDA FOR THURSDAY September 12, 2024 – AVOCA BOROUGH COUNCIL MEETING </w:t>
      </w:r>
    </w:p>
    <w:p w14:paraId="4ECF9FB7" w14:textId="77777777" w:rsidR="001959A9" w:rsidRPr="005B75B5" w:rsidRDefault="001959A9" w:rsidP="001959A9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B75B5">
        <w:rPr>
          <w:rFonts w:ascii="Calibri" w:hAnsi="Calibri" w:cs="Calibri"/>
        </w:rPr>
        <w:t xml:space="preserve">LOMR submission to FEMA regarding Mill Creek Flood Protection Project </w:t>
      </w:r>
    </w:p>
    <w:p w14:paraId="0E2F10AA" w14:textId="77777777" w:rsidR="001959A9" w:rsidRPr="005B75B5" w:rsidRDefault="001959A9" w:rsidP="001959A9">
      <w:pPr>
        <w:spacing w:after="0"/>
        <w:ind w:left="720"/>
        <w:contextualSpacing/>
        <w:rPr>
          <w:rFonts w:ascii="Calibri" w:hAnsi="Calibri" w:cs="Calibri"/>
        </w:rPr>
      </w:pPr>
    </w:p>
    <w:p w14:paraId="3E9F13CA" w14:textId="77777777" w:rsidR="001959A9" w:rsidRPr="005B75B5" w:rsidRDefault="001959A9" w:rsidP="001959A9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B75B5">
        <w:rPr>
          <w:rFonts w:ascii="Calibri" w:hAnsi="Calibri" w:cs="Calibri"/>
        </w:rPr>
        <w:t xml:space="preserve">Main St &amp; McAlpine Street Project – </w:t>
      </w:r>
      <w:r w:rsidRPr="005B75B5">
        <w:rPr>
          <w:rFonts w:ascii="Calibri" w:hAnsi="Calibri" w:cs="Calibri"/>
          <w:u w:val="single"/>
        </w:rPr>
        <w:t>PENNDOT Multimodal Grant</w:t>
      </w:r>
      <w:r w:rsidRPr="005B75B5">
        <w:rPr>
          <w:rFonts w:ascii="Calibri" w:hAnsi="Calibri" w:cs="Calibri"/>
        </w:rPr>
        <w:t xml:space="preserve">: Awarded $1.55 million </w:t>
      </w:r>
    </w:p>
    <w:p w14:paraId="77C6F18A" w14:textId="77777777" w:rsidR="001959A9" w:rsidRPr="005B75B5" w:rsidRDefault="001959A9" w:rsidP="001959A9">
      <w:pPr>
        <w:spacing w:after="0"/>
        <w:rPr>
          <w:rFonts w:ascii="Calibri" w:hAnsi="Calibri" w:cs="Calibri"/>
          <w:b/>
          <w:bCs/>
        </w:rPr>
      </w:pPr>
      <w:r w:rsidRPr="005B75B5">
        <w:rPr>
          <w:rFonts w:ascii="Calibri" w:hAnsi="Calibri" w:cs="Calibri"/>
        </w:rPr>
        <w:t xml:space="preserve">                  Borough received a letter stating that the </w:t>
      </w:r>
      <w:r w:rsidRPr="005B75B5">
        <w:rPr>
          <w:rFonts w:ascii="Calibri" w:hAnsi="Calibri" w:cs="Calibri"/>
          <w:b/>
          <w:bCs/>
        </w:rPr>
        <w:t xml:space="preserve">30% match needed ($465,000) will be waived. </w:t>
      </w:r>
    </w:p>
    <w:p w14:paraId="262D2E13" w14:textId="77777777" w:rsidR="001959A9" w:rsidRPr="005B75B5" w:rsidRDefault="001959A9" w:rsidP="001959A9">
      <w:pPr>
        <w:spacing w:after="0"/>
        <w:ind w:left="720"/>
        <w:rPr>
          <w:rFonts w:ascii="Calibri" w:hAnsi="Calibri" w:cs="Calibri"/>
          <w:b/>
          <w:bCs/>
        </w:rPr>
      </w:pPr>
      <w:r w:rsidRPr="005B75B5">
        <w:rPr>
          <w:rFonts w:ascii="Calibri" w:hAnsi="Calibri" w:cs="Calibri"/>
          <w:u w:val="single"/>
        </w:rPr>
        <w:t xml:space="preserve"> CFA Multimodal Grant</w:t>
      </w:r>
      <w:r w:rsidRPr="005B75B5">
        <w:rPr>
          <w:rFonts w:ascii="Calibri" w:hAnsi="Calibri" w:cs="Calibri"/>
        </w:rPr>
        <w:t xml:space="preserve">: Applied for $500,000 originally, revised application was for             $650,000  </w:t>
      </w:r>
    </w:p>
    <w:p w14:paraId="2E4D5AF5" w14:textId="77777777" w:rsidR="001959A9" w:rsidRPr="005B75B5" w:rsidRDefault="001959A9" w:rsidP="001959A9">
      <w:pPr>
        <w:spacing w:after="0"/>
        <w:ind w:left="855"/>
        <w:rPr>
          <w:rFonts w:ascii="Calibri" w:hAnsi="Calibri" w:cs="Calibri"/>
        </w:rPr>
      </w:pPr>
      <w:r w:rsidRPr="005B75B5">
        <w:rPr>
          <w:rFonts w:ascii="Calibri" w:hAnsi="Calibri" w:cs="Calibri"/>
        </w:rPr>
        <w:t>Awarded $325,000. Will be utilizing exemption request for Municipalities for match      needed.</w:t>
      </w:r>
    </w:p>
    <w:p w14:paraId="195B73A6" w14:textId="5B45DC8F" w:rsidR="00ED10FF" w:rsidRPr="005B75B5" w:rsidRDefault="00AD130E" w:rsidP="00AD130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B75B5">
        <w:rPr>
          <w:rFonts w:ascii="Calibri" w:hAnsi="Calibri" w:cs="Calibri"/>
          <w:b/>
          <w:bCs/>
        </w:rPr>
        <w:t>ACTION ITEM</w:t>
      </w:r>
      <w:r w:rsidRPr="005B75B5">
        <w:rPr>
          <w:rFonts w:ascii="Calibri" w:hAnsi="Calibri" w:cs="Calibri"/>
        </w:rPr>
        <w:t xml:space="preserve">: </w:t>
      </w:r>
      <w:bookmarkStart w:id="0" w:name="_Hlk175574931"/>
      <w:r w:rsidRPr="005B75B5">
        <w:rPr>
          <w:rFonts w:ascii="Calibri" w:hAnsi="Calibri" w:cs="Calibri"/>
        </w:rPr>
        <w:t xml:space="preserve">Accept and approve the 2024 MMO for the </w:t>
      </w:r>
      <w:bookmarkEnd w:id="0"/>
      <w:r w:rsidRPr="005B75B5">
        <w:rPr>
          <w:rFonts w:ascii="Calibri" w:hAnsi="Calibri" w:cs="Calibri"/>
        </w:rPr>
        <w:t xml:space="preserve">Police Pension Plan ($55,350)   </w:t>
      </w:r>
    </w:p>
    <w:p w14:paraId="47C1889E" w14:textId="71A798EF" w:rsidR="00AD130E" w:rsidRPr="005B75B5" w:rsidRDefault="00AD130E" w:rsidP="00AD130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B75B5">
        <w:rPr>
          <w:rFonts w:ascii="Calibri" w:hAnsi="Calibri" w:cs="Calibri"/>
          <w:b/>
          <w:bCs/>
        </w:rPr>
        <w:t>ACTION ITEM:</w:t>
      </w:r>
      <w:r w:rsidRPr="005B75B5">
        <w:rPr>
          <w:rFonts w:ascii="Calibri" w:hAnsi="Calibri" w:cs="Calibri"/>
        </w:rPr>
        <w:t xml:space="preserve"> Accept and approve the 2024 MMO for the NUF Pension Plan ($3,867)</w:t>
      </w:r>
    </w:p>
    <w:p w14:paraId="77164018" w14:textId="54542C79" w:rsidR="00223B91" w:rsidRPr="00223B91" w:rsidRDefault="00115E31" w:rsidP="00223B9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5B75B5">
        <w:rPr>
          <w:rFonts w:ascii="Calibri" w:hAnsi="Calibri" w:cs="Calibri"/>
          <w:b/>
          <w:bCs/>
        </w:rPr>
        <w:t xml:space="preserve">ACTION ITEM: </w:t>
      </w:r>
      <w:r w:rsidR="00223B91">
        <w:rPr>
          <w:rFonts w:eastAsia="Times New Roman"/>
          <w:color w:val="000000"/>
        </w:rPr>
        <w:t>Oppose Big Rocks LLC's request for a special exception to construct and operate a solid waste transfer station</w:t>
      </w:r>
      <w:r w:rsidR="00223B91">
        <w:rPr>
          <w:rFonts w:eastAsia="Times New Roman"/>
          <w:color w:val="000000"/>
        </w:rPr>
        <w:t>.</w:t>
      </w:r>
    </w:p>
    <w:p w14:paraId="29859FCF" w14:textId="606AAA5B" w:rsidR="005B75B5" w:rsidRPr="00223B91" w:rsidRDefault="005B75B5" w:rsidP="00223B9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23B91">
        <w:rPr>
          <w:rFonts w:ascii="Calibri" w:hAnsi="Calibri" w:cs="Calibri"/>
          <w:b/>
          <w:bCs/>
        </w:rPr>
        <w:t xml:space="preserve">ACTION ITEM: </w:t>
      </w:r>
      <w:r w:rsidRPr="00223B91">
        <w:rPr>
          <w:rFonts w:ascii="Calibri" w:hAnsi="Calibri" w:cs="Calibri"/>
        </w:rPr>
        <w:t>Resolution 4 of 2024 application for Luzerne County LSA Grant program to DCED for</w:t>
      </w:r>
      <w:r w:rsidRPr="00223B91">
        <w:rPr>
          <w:rFonts w:ascii="Calibri" w:hAnsi="Calibri" w:cs="Calibri"/>
          <w:b/>
          <w:bCs/>
        </w:rPr>
        <w:t>:</w:t>
      </w:r>
    </w:p>
    <w:p w14:paraId="6F2EC83A" w14:textId="3ED9184A" w:rsidR="0023267F" w:rsidRPr="005B75B5" w:rsidRDefault="005B75B5" w:rsidP="005B75B5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5B75B5">
        <w:rPr>
          <w:rFonts w:ascii="Calibri" w:hAnsi="Calibri" w:cs="Calibri"/>
        </w:rPr>
        <w:t>SV340B Skid Steer Loader and Attachments &amp; Industrial Design IT-I Tilt Deck Equipment Trailer and Avoca Borough Administration - $165,496.00</w:t>
      </w:r>
    </w:p>
    <w:p w14:paraId="0D9DE693" w14:textId="70D5C2C9" w:rsidR="005B75B5" w:rsidRPr="00935E09" w:rsidRDefault="005B75B5" w:rsidP="005B75B5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5B75B5">
        <w:rPr>
          <w:rFonts w:ascii="Calibri" w:hAnsi="Calibri" w:cs="Calibri"/>
        </w:rPr>
        <w:t>Wide Track Loader Backhoe with all attachments, warranties, and subscriptions and Avoca Borough Administration - $158,486</w:t>
      </w:r>
      <w:r w:rsidR="00935E09">
        <w:rPr>
          <w:rFonts w:ascii="Calibri" w:hAnsi="Calibri" w:cs="Calibri"/>
        </w:rPr>
        <w:t>.00</w:t>
      </w:r>
    </w:p>
    <w:p w14:paraId="7C501449" w14:textId="3E38992E" w:rsidR="00935E09" w:rsidRDefault="00935E09" w:rsidP="00935E0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ACTION ITEM: </w:t>
      </w:r>
      <w:r w:rsidRPr="005B75B5">
        <w:rPr>
          <w:rFonts w:ascii="Calibri" w:hAnsi="Calibri" w:cs="Calibri"/>
        </w:rPr>
        <w:t xml:space="preserve">Resolution </w:t>
      </w:r>
      <w:r>
        <w:rPr>
          <w:rFonts w:ascii="Calibri" w:hAnsi="Calibri" w:cs="Calibri"/>
        </w:rPr>
        <w:t xml:space="preserve">5 </w:t>
      </w:r>
      <w:r w:rsidRPr="005B75B5">
        <w:rPr>
          <w:rFonts w:ascii="Calibri" w:hAnsi="Calibri" w:cs="Calibri"/>
        </w:rPr>
        <w:t>of 2024 application for Luzerne County LSA Grant program to DCED for</w:t>
      </w:r>
      <w:r>
        <w:rPr>
          <w:rFonts w:ascii="Calibri" w:hAnsi="Calibri" w:cs="Calibri"/>
          <w:b/>
          <w:bCs/>
        </w:rPr>
        <w:t>:</w:t>
      </w:r>
    </w:p>
    <w:p w14:paraId="2A03D89A" w14:textId="7A3487FB" w:rsidR="00935E09" w:rsidRPr="00935E09" w:rsidRDefault="00935E09" w:rsidP="00935E09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Pr="00935E09">
        <w:rPr>
          <w:rFonts w:ascii="Calibri" w:hAnsi="Calibri" w:cs="Calibri"/>
        </w:rPr>
        <w:t xml:space="preserve">Street Improvements </w:t>
      </w:r>
      <w:r>
        <w:rPr>
          <w:rFonts w:ascii="Calibri" w:hAnsi="Calibri" w:cs="Calibri"/>
        </w:rPr>
        <w:t>Project $307,000.00</w:t>
      </w:r>
    </w:p>
    <w:p w14:paraId="1C75491E" w14:textId="7734C331" w:rsidR="00935E09" w:rsidRDefault="00935E09" w:rsidP="00935E0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ACTION ITEM: </w:t>
      </w:r>
      <w:r w:rsidRPr="005B75B5">
        <w:rPr>
          <w:rFonts w:ascii="Calibri" w:hAnsi="Calibri" w:cs="Calibri"/>
        </w:rPr>
        <w:t xml:space="preserve">Resolution </w:t>
      </w:r>
      <w:r>
        <w:rPr>
          <w:rFonts w:ascii="Calibri" w:hAnsi="Calibri" w:cs="Calibri"/>
        </w:rPr>
        <w:t xml:space="preserve">6 </w:t>
      </w:r>
      <w:r w:rsidRPr="005B75B5">
        <w:rPr>
          <w:rFonts w:ascii="Calibri" w:hAnsi="Calibri" w:cs="Calibri"/>
        </w:rPr>
        <w:t>of 2024 application for Luzerne County LSA Grant program to DCED for</w:t>
      </w:r>
      <w:r>
        <w:rPr>
          <w:rFonts w:ascii="Calibri" w:hAnsi="Calibri" w:cs="Calibri"/>
          <w:b/>
          <w:bCs/>
        </w:rPr>
        <w:t>:</w:t>
      </w:r>
    </w:p>
    <w:p w14:paraId="0366941E" w14:textId="7D5A0F48" w:rsidR="00935E09" w:rsidRDefault="00935E09" w:rsidP="00935E09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Pr="00935E09">
        <w:rPr>
          <w:rFonts w:ascii="Calibri" w:hAnsi="Calibri" w:cs="Calibri"/>
        </w:rPr>
        <w:t>C</w:t>
      </w:r>
      <w:r>
        <w:rPr>
          <w:rFonts w:ascii="Calibri" w:hAnsi="Calibri" w:cs="Calibri"/>
        </w:rPr>
        <w:t>lar</w:t>
      </w:r>
      <w:r w:rsidRPr="00935E09">
        <w:rPr>
          <w:rFonts w:ascii="Calibri" w:hAnsi="Calibri" w:cs="Calibri"/>
        </w:rPr>
        <w:t xml:space="preserve">k and South Street wall repairs </w:t>
      </w:r>
      <w:r>
        <w:rPr>
          <w:rFonts w:ascii="Calibri" w:hAnsi="Calibri" w:cs="Calibri"/>
        </w:rPr>
        <w:t>$222,100.00</w:t>
      </w:r>
    </w:p>
    <w:p w14:paraId="5CCF0E5F" w14:textId="7DD8BD9D" w:rsidR="00EC513F" w:rsidRPr="00223B91" w:rsidRDefault="00EC513F" w:rsidP="00EC513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EC513F">
        <w:rPr>
          <w:rFonts w:ascii="Calibri" w:hAnsi="Calibri" w:cs="Calibri"/>
          <w:b/>
          <w:bCs/>
        </w:rPr>
        <w:t>ACTION ITEM</w:t>
      </w:r>
      <w:r w:rsidR="00223B91">
        <w:rPr>
          <w:rFonts w:ascii="Calibri" w:hAnsi="Calibri" w:cs="Calibri"/>
          <w:b/>
          <w:bCs/>
        </w:rPr>
        <w:t xml:space="preserve">: </w:t>
      </w:r>
      <w:r w:rsidR="00223B91" w:rsidRPr="00223B91">
        <w:rPr>
          <w:rFonts w:ascii="Calibri" w:eastAsia="Times New Roman" w:hAnsi="Calibri" w:cs="Calibri"/>
          <w:color w:val="000000"/>
        </w:rPr>
        <w:t>select Mattioli Law Firm to provide professional services, Pro Bono, to the Borough against Big Rocks LLC's request for a special exception to construct and operate a solid waste transfer station</w:t>
      </w:r>
      <w:r w:rsidR="00223B91">
        <w:rPr>
          <w:rFonts w:ascii="Calibri" w:eastAsia="Times New Roman" w:hAnsi="Calibri" w:cs="Calibri"/>
          <w:color w:val="000000"/>
        </w:rPr>
        <w:t>.</w:t>
      </w:r>
      <w:r w:rsidR="00223B91" w:rsidRPr="00223B91">
        <w:rPr>
          <w:rFonts w:ascii="Calibri" w:hAnsi="Calibri" w:cs="Calibri"/>
        </w:rPr>
        <w:t xml:space="preserve"> </w:t>
      </w:r>
    </w:p>
    <w:p w14:paraId="76A447AE" w14:textId="0E672BFB" w:rsidR="00EC513F" w:rsidRPr="00EC513F" w:rsidRDefault="00EC513F" w:rsidP="00EC513F">
      <w:pPr>
        <w:rPr>
          <w:rFonts w:ascii="Calibri" w:hAnsi="Calibri" w:cs="Calibri"/>
        </w:rPr>
      </w:pPr>
    </w:p>
    <w:p w14:paraId="6C571EA5" w14:textId="77777777" w:rsidR="00935E09" w:rsidRDefault="00935E09" w:rsidP="00935E09">
      <w:pPr>
        <w:pStyle w:val="ListParagraph"/>
        <w:ind w:left="360"/>
        <w:rPr>
          <w:rFonts w:ascii="Calibri" w:hAnsi="Calibri" w:cs="Calibri"/>
        </w:rPr>
      </w:pPr>
    </w:p>
    <w:p w14:paraId="54DB7518" w14:textId="6AB0845F" w:rsidR="00935E09" w:rsidRPr="00935E09" w:rsidRDefault="00935E09" w:rsidP="00935E09">
      <w:pPr>
        <w:pStyle w:val="ListParagraph"/>
        <w:ind w:left="360"/>
        <w:rPr>
          <w:rFonts w:ascii="Calibri" w:hAnsi="Calibri" w:cs="Calibri"/>
        </w:rPr>
      </w:pPr>
      <w:r w:rsidRPr="00935E09">
        <w:rPr>
          <w:rFonts w:ascii="Calibri" w:hAnsi="Calibri" w:cs="Calibri"/>
          <w:b/>
          <w:bCs/>
          <w:sz w:val="28"/>
          <w:szCs w:val="28"/>
        </w:rPr>
        <w:t>Discussion Items</w:t>
      </w:r>
      <w:r>
        <w:rPr>
          <w:rFonts w:ascii="Calibri" w:hAnsi="Calibri" w:cs="Calibri"/>
        </w:rPr>
        <w:t xml:space="preserve">: </w:t>
      </w:r>
    </w:p>
    <w:p w14:paraId="1B86F8BE" w14:textId="38610865" w:rsidR="00AD130E" w:rsidRPr="005B75B5" w:rsidRDefault="00AD130E">
      <w:pPr>
        <w:rPr>
          <w:rFonts w:ascii="Calibri" w:hAnsi="Calibri" w:cs="Calibri"/>
        </w:rPr>
      </w:pPr>
      <w:r w:rsidRPr="005B75B5">
        <w:rPr>
          <w:rFonts w:ascii="Calibri" w:hAnsi="Calibri" w:cs="Calibri"/>
        </w:rPr>
        <w:t xml:space="preserve">- Annie Corcoran chair yoga – looking for one night right now 530-9pm $20 fee “sip and stretch” Friday or Saturday – she certified and insured – Cost of using center? </w:t>
      </w:r>
    </w:p>
    <w:p w14:paraId="48019629" w14:textId="3F9FB73C" w:rsidR="00C52E18" w:rsidRPr="005B75B5" w:rsidRDefault="00096A49">
      <w:pPr>
        <w:rPr>
          <w:rFonts w:ascii="Calibri" w:hAnsi="Calibri" w:cs="Calibri"/>
        </w:rPr>
      </w:pPr>
      <w:r w:rsidRPr="005B75B5">
        <w:rPr>
          <w:rFonts w:ascii="Calibri" w:hAnsi="Calibri" w:cs="Calibri"/>
        </w:rPr>
        <w:t>- Children at Play Sign 500 Block of South Street – can it</w:t>
      </w:r>
      <w:r w:rsidR="0016202C">
        <w:rPr>
          <w:rFonts w:ascii="Calibri" w:hAnsi="Calibri" w:cs="Calibri"/>
        </w:rPr>
        <w:t xml:space="preserve"> be moved or</w:t>
      </w:r>
      <w:r w:rsidRPr="005B75B5">
        <w:rPr>
          <w:rFonts w:ascii="Calibri" w:hAnsi="Calibri" w:cs="Calibri"/>
        </w:rPr>
        <w:t xml:space="preserve"> come down</w:t>
      </w:r>
      <w:r w:rsidR="0016202C">
        <w:rPr>
          <w:rFonts w:ascii="Calibri" w:hAnsi="Calibri" w:cs="Calibri"/>
        </w:rPr>
        <w:t xml:space="preserve"> – are there children in the area? </w:t>
      </w:r>
    </w:p>
    <w:p w14:paraId="4DD75B1E" w14:textId="36B76840" w:rsidR="00AA5E8A" w:rsidRPr="005B75B5" w:rsidRDefault="00AA5E8A">
      <w:pPr>
        <w:rPr>
          <w:rFonts w:ascii="Calibri" w:hAnsi="Calibri" w:cs="Calibri"/>
        </w:rPr>
      </w:pPr>
      <w:r w:rsidRPr="005B75B5">
        <w:rPr>
          <w:rFonts w:ascii="Calibri" w:hAnsi="Calibri" w:cs="Calibri"/>
        </w:rPr>
        <w:t xml:space="preserve">- Zoning Hearing now </w:t>
      </w:r>
      <w:r w:rsidR="0016202C">
        <w:rPr>
          <w:rFonts w:ascii="Calibri" w:hAnsi="Calibri" w:cs="Calibri"/>
        </w:rPr>
        <w:t xml:space="preserve">set for October 22, </w:t>
      </w:r>
      <w:proofErr w:type="gramStart"/>
      <w:r w:rsidR="0016202C">
        <w:rPr>
          <w:rFonts w:ascii="Calibri" w:hAnsi="Calibri" w:cs="Calibri"/>
        </w:rPr>
        <w:t>2024</w:t>
      </w:r>
      <w:proofErr w:type="gramEnd"/>
      <w:r w:rsidR="0016202C">
        <w:rPr>
          <w:rFonts w:ascii="Calibri" w:hAnsi="Calibri" w:cs="Calibri"/>
        </w:rPr>
        <w:t xml:space="preserve"> 6pm at Luzerne county Court House Jury Room </w:t>
      </w:r>
      <w:r w:rsidRPr="005B75B5">
        <w:rPr>
          <w:rFonts w:ascii="Calibri" w:hAnsi="Calibri" w:cs="Calibri"/>
        </w:rPr>
        <w:t xml:space="preserve"> </w:t>
      </w:r>
    </w:p>
    <w:p w14:paraId="53C336F1" w14:textId="77777777" w:rsidR="00935E09" w:rsidRDefault="00935E09" w:rsidP="00935E09">
      <w:pPr>
        <w:rPr>
          <w:rFonts w:ascii="Calibri" w:hAnsi="Calibri" w:cs="Calibri"/>
        </w:rPr>
      </w:pPr>
    </w:p>
    <w:p w14:paraId="58A3ABD1" w14:textId="50C940AE" w:rsidR="00935E09" w:rsidRPr="005B75B5" w:rsidRDefault="0046333C" w:rsidP="00935E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35E09">
        <w:rPr>
          <w:rFonts w:ascii="Calibri" w:hAnsi="Calibri" w:cs="Calibri"/>
        </w:rPr>
        <w:t xml:space="preserve">NOTES: </w:t>
      </w:r>
    </w:p>
    <w:p w14:paraId="1A03467F" w14:textId="77777777" w:rsidR="00935E09" w:rsidRPr="005B75B5" w:rsidRDefault="00935E09" w:rsidP="00935E09">
      <w:pPr>
        <w:rPr>
          <w:rFonts w:ascii="Calibri" w:hAnsi="Calibri" w:cs="Calibri"/>
        </w:rPr>
      </w:pPr>
      <w:r w:rsidRPr="005B75B5">
        <w:rPr>
          <w:rFonts w:ascii="Calibri" w:hAnsi="Calibri" w:cs="Calibri"/>
        </w:rPr>
        <w:t xml:space="preserve">BHW – July permit fees $7.50  </w:t>
      </w:r>
    </w:p>
    <w:p w14:paraId="7C17F567" w14:textId="0AB43A40" w:rsidR="0046333C" w:rsidRPr="005B75B5" w:rsidRDefault="0046333C">
      <w:pPr>
        <w:rPr>
          <w:rFonts w:ascii="Calibri" w:hAnsi="Calibri" w:cs="Calibri"/>
        </w:rPr>
      </w:pPr>
    </w:p>
    <w:sectPr w:rsidR="0046333C" w:rsidRPr="005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2F75"/>
    <w:multiLevelType w:val="hybridMultilevel"/>
    <w:tmpl w:val="589C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E4C"/>
    <w:multiLevelType w:val="hybridMultilevel"/>
    <w:tmpl w:val="92506E36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8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9A9"/>
    <w:rsid w:val="000862F9"/>
    <w:rsid w:val="00096A49"/>
    <w:rsid w:val="00115E31"/>
    <w:rsid w:val="0016202C"/>
    <w:rsid w:val="001959A9"/>
    <w:rsid w:val="00223B91"/>
    <w:rsid w:val="0023267F"/>
    <w:rsid w:val="00397C6A"/>
    <w:rsid w:val="003A6BE7"/>
    <w:rsid w:val="0046333C"/>
    <w:rsid w:val="005B75B5"/>
    <w:rsid w:val="00601457"/>
    <w:rsid w:val="007E5752"/>
    <w:rsid w:val="008F2FF4"/>
    <w:rsid w:val="00935E09"/>
    <w:rsid w:val="00984B16"/>
    <w:rsid w:val="00A36BF6"/>
    <w:rsid w:val="00A571C9"/>
    <w:rsid w:val="00AA5E8A"/>
    <w:rsid w:val="00AD130E"/>
    <w:rsid w:val="00AF2941"/>
    <w:rsid w:val="00B850DD"/>
    <w:rsid w:val="00C52E18"/>
    <w:rsid w:val="00CA4461"/>
    <w:rsid w:val="00DE76F5"/>
    <w:rsid w:val="00EC513F"/>
    <w:rsid w:val="00ED10FF"/>
    <w:rsid w:val="00F1282F"/>
    <w:rsid w:val="00F65DCC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5B49"/>
  <w15:chartTrackingRefBased/>
  <w15:docId w15:val="{D3851C17-4EED-40C7-B21D-C21F6BA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A9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2024-09-11T18:01:00Z</dcterms:created>
  <dcterms:modified xsi:type="dcterms:W3CDTF">2024-09-11T18:01:00Z</dcterms:modified>
</cp:coreProperties>
</file>