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143" w:type="dxa"/>
        <w:tblInd w:w="-677" w:type="dxa"/>
        <w:tblLook w:val="04A0" w:firstRow="1" w:lastRow="0" w:firstColumn="1" w:lastColumn="0" w:noHBand="0" w:noVBand="1"/>
      </w:tblPr>
      <w:tblGrid>
        <w:gridCol w:w="2292"/>
        <w:gridCol w:w="7341"/>
        <w:gridCol w:w="2510"/>
      </w:tblGrid>
      <w:tr w:rsidR="00233C91" w14:paraId="134B0F01" w14:textId="77777777" w:rsidTr="00B9452D">
        <w:trPr>
          <w:trHeight w:val="4338"/>
        </w:trPr>
        <w:tc>
          <w:tcPr>
            <w:tcW w:w="2292" w:type="dxa"/>
          </w:tcPr>
          <w:p w14:paraId="2B8AA3D5" w14:textId="77777777" w:rsidR="00233C91" w:rsidRDefault="00233C91" w:rsidP="008323C3">
            <w:pPr>
              <w:pStyle w:val="Header"/>
              <w:jc w:val="center"/>
              <w:rPr>
                <w:rFonts w:ascii="Century" w:hAnsi="Century"/>
                <w:b/>
                <w:bCs/>
                <w:sz w:val="18"/>
                <w:szCs w:val="18"/>
                <w:u w:val="single"/>
              </w:rPr>
            </w:pPr>
            <w:r>
              <w:rPr>
                <w:rFonts w:ascii="Century" w:hAnsi="Century"/>
                <w:b/>
                <w:bCs/>
                <w:sz w:val="18"/>
                <w:szCs w:val="18"/>
                <w:u w:val="single"/>
              </w:rPr>
              <w:t>Mayor</w:t>
            </w:r>
          </w:p>
          <w:p w14:paraId="00BBF182" w14:textId="77777777" w:rsidR="00233C91" w:rsidRDefault="00233C91" w:rsidP="008323C3">
            <w:pPr>
              <w:pStyle w:val="Header"/>
              <w:jc w:val="center"/>
              <w:rPr>
                <w:sz w:val="16"/>
                <w:szCs w:val="16"/>
              </w:rPr>
            </w:pPr>
            <w:r>
              <w:rPr>
                <w:sz w:val="16"/>
                <w:szCs w:val="16"/>
              </w:rPr>
              <w:t>Robert Mullen</w:t>
            </w:r>
          </w:p>
          <w:p w14:paraId="452CB482" w14:textId="77777777" w:rsidR="00233C91" w:rsidRDefault="00233C91" w:rsidP="008323C3">
            <w:pPr>
              <w:pStyle w:val="Header"/>
              <w:jc w:val="center"/>
            </w:pPr>
          </w:p>
          <w:p w14:paraId="5F15C67A" w14:textId="77777777" w:rsidR="00233C91" w:rsidRDefault="00233C91" w:rsidP="008323C3">
            <w:pPr>
              <w:pStyle w:val="Header"/>
              <w:jc w:val="center"/>
              <w:rPr>
                <w:rFonts w:ascii="Century" w:hAnsi="Century"/>
                <w:b/>
                <w:bCs/>
                <w:sz w:val="18"/>
                <w:szCs w:val="18"/>
                <w:u w:val="single"/>
              </w:rPr>
            </w:pPr>
            <w:r>
              <w:rPr>
                <w:rFonts w:ascii="Century" w:hAnsi="Century"/>
                <w:b/>
                <w:bCs/>
                <w:sz w:val="18"/>
                <w:szCs w:val="18"/>
                <w:u w:val="single"/>
              </w:rPr>
              <w:t>Solicitor</w:t>
            </w:r>
          </w:p>
          <w:p w14:paraId="616C2729" w14:textId="0769482D" w:rsidR="00233C91" w:rsidRDefault="00233C91" w:rsidP="008323C3">
            <w:pPr>
              <w:pStyle w:val="Header"/>
              <w:jc w:val="center"/>
              <w:rPr>
                <w:sz w:val="16"/>
                <w:szCs w:val="16"/>
              </w:rPr>
            </w:pPr>
            <w:r>
              <w:rPr>
                <w:sz w:val="16"/>
                <w:szCs w:val="16"/>
              </w:rPr>
              <w:t>Atty. Matthew G. Boyd</w:t>
            </w:r>
          </w:p>
          <w:p w14:paraId="0D273EDE" w14:textId="7A155274" w:rsidR="00233C91" w:rsidRDefault="00233C91" w:rsidP="008323C3">
            <w:pPr>
              <w:pStyle w:val="Header"/>
              <w:jc w:val="center"/>
              <w:rPr>
                <w:sz w:val="16"/>
                <w:szCs w:val="16"/>
              </w:rPr>
            </w:pPr>
            <w:proofErr w:type="spellStart"/>
            <w:r>
              <w:rPr>
                <w:sz w:val="16"/>
                <w:szCs w:val="16"/>
              </w:rPr>
              <w:t>Ufberg</w:t>
            </w:r>
            <w:proofErr w:type="spellEnd"/>
            <w:r>
              <w:rPr>
                <w:sz w:val="16"/>
                <w:szCs w:val="16"/>
              </w:rPr>
              <w:t xml:space="preserve"> &amp; Associates</w:t>
            </w:r>
          </w:p>
          <w:p w14:paraId="35A37E80" w14:textId="77777777" w:rsidR="00233C91" w:rsidRDefault="00233C91" w:rsidP="008323C3">
            <w:pPr>
              <w:pStyle w:val="Header"/>
              <w:jc w:val="center"/>
            </w:pPr>
          </w:p>
          <w:p w14:paraId="5C38C2A6" w14:textId="77777777" w:rsidR="00233C91" w:rsidRDefault="00233C91" w:rsidP="008323C3">
            <w:pPr>
              <w:pStyle w:val="Header"/>
              <w:jc w:val="center"/>
              <w:rPr>
                <w:rFonts w:ascii="Century" w:hAnsi="Century"/>
                <w:b/>
                <w:bCs/>
                <w:sz w:val="18"/>
                <w:szCs w:val="18"/>
                <w:u w:val="single"/>
              </w:rPr>
            </w:pPr>
            <w:r>
              <w:rPr>
                <w:rFonts w:ascii="Century" w:hAnsi="Century"/>
                <w:b/>
                <w:bCs/>
                <w:sz w:val="18"/>
                <w:szCs w:val="18"/>
                <w:u w:val="single"/>
              </w:rPr>
              <w:t>Chief of Police</w:t>
            </w:r>
          </w:p>
          <w:p w14:paraId="08904575" w14:textId="77777777" w:rsidR="00233C91" w:rsidRDefault="00233C91" w:rsidP="008323C3">
            <w:pPr>
              <w:pStyle w:val="Header"/>
              <w:jc w:val="center"/>
              <w:rPr>
                <w:sz w:val="16"/>
                <w:szCs w:val="16"/>
              </w:rPr>
            </w:pPr>
            <w:r>
              <w:rPr>
                <w:sz w:val="16"/>
                <w:szCs w:val="16"/>
              </w:rPr>
              <w:t>David Homschek</w:t>
            </w:r>
          </w:p>
          <w:p w14:paraId="21C5433E" w14:textId="77777777" w:rsidR="00233C91" w:rsidRDefault="00233C91" w:rsidP="008323C3">
            <w:pPr>
              <w:pStyle w:val="Header"/>
              <w:jc w:val="center"/>
            </w:pPr>
          </w:p>
          <w:p w14:paraId="27B15BAB" w14:textId="27660DA4" w:rsidR="00233C91" w:rsidRDefault="0086778A" w:rsidP="008323C3">
            <w:pPr>
              <w:pStyle w:val="Header"/>
              <w:jc w:val="center"/>
              <w:rPr>
                <w:rFonts w:ascii="Century" w:hAnsi="Century"/>
                <w:b/>
                <w:bCs/>
                <w:sz w:val="18"/>
                <w:szCs w:val="18"/>
                <w:u w:val="single"/>
              </w:rPr>
            </w:pPr>
            <w:r>
              <w:rPr>
                <w:rFonts w:ascii="Century" w:hAnsi="Century"/>
                <w:b/>
                <w:bCs/>
                <w:sz w:val="18"/>
                <w:szCs w:val="18"/>
                <w:u w:val="single"/>
              </w:rPr>
              <w:t xml:space="preserve"> </w:t>
            </w:r>
            <w:r w:rsidR="00233C91">
              <w:rPr>
                <w:rFonts w:ascii="Century" w:hAnsi="Century"/>
                <w:b/>
                <w:bCs/>
                <w:sz w:val="18"/>
                <w:szCs w:val="18"/>
                <w:u w:val="single"/>
              </w:rPr>
              <w:t>Secretary</w:t>
            </w:r>
          </w:p>
          <w:p w14:paraId="5A168729" w14:textId="580CDC8F" w:rsidR="00233C91" w:rsidRDefault="0086778A" w:rsidP="008323C3">
            <w:pPr>
              <w:pStyle w:val="Header"/>
              <w:jc w:val="center"/>
              <w:rPr>
                <w:sz w:val="16"/>
                <w:szCs w:val="16"/>
              </w:rPr>
            </w:pPr>
            <w:r>
              <w:rPr>
                <w:sz w:val="16"/>
                <w:szCs w:val="16"/>
              </w:rPr>
              <w:t xml:space="preserve">Sandra Van Luvender </w:t>
            </w:r>
          </w:p>
          <w:p w14:paraId="2D4C1A25" w14:textId="77777777" w:rsidR="00233C91" w:rsidRDefault="00233C91" w:rsidP="008323C3">
            <w:pPr>
              <w:pStyle w:val="Header"/>
              <w:jc w:val="center"/>
            </w:pPr>
          </w:p>
          <w:p w14:paraId="5B93C6A5" w14:textId="77777777" w:rsidR="00233C91" w:rsidRDefault="00233C91" w:rsidP="008323C3">
            <w:pPr>
              <w:pStyle w:val="Header"/>
              <w:jc w:val="center"/>
              <w:rPr>
                <w:rFonts w:ascii="Century" w:hAnsi="Century"/>
                <w:b/>
                <w:bCs/>
                <w:sz w:val="18"/>
                <w:szCs w:val="18"/>
                <w:u w:val="single"/>
              </w:rPr>
            </w:pPr>
            <w:r>
              <w:rPr>
                <w:rFonts w:ascii="Century" w:hAnsi="Century"/>
                <w:b/>
                <w:bCs/>
                <w:sz w:val="18"/>
                <w:szCs w:val="18"/>
                <w:u w:val="single"/>
              </w:rPr>
              <w:t>Treasurer</w:t>
            </w:r>
          </w:p>
          <w:p w14:paraId="4F38938A" w14:textId="77777777" w:rsidR="00233C91" w:rsidRDefault="00233C91" w:rsidP="008323C3">
            <w:pPr>
              <w:pStyle w:val="Header"/>
              <w:jc w:val="center"/>
              <w:rPr>
                <w:sz w:val="16"/>
                <w:szCs w:val="16"/>
              </w:rPr>
            </w:pPr>
            <w:r>
              <w:rPr>
                <w:sz w:val="16"/>
                <w:szCs w:val="16"/>
              </w:rPr>
              <w:t>Jennifer Davitt</w:t>
            </w:r>
          </w:p>
          <w:p w14:paraId="4880E8AD" w14:textId="77777777" w:rsidR="00233C91" w:rsidRDefault="00233C91" w:rsidP="008323C3">
            <w:pPr>
              <w:pStyle w:val="Header"/>
              <w:jc w:val="center"/>
            </w:pPr>
          </w:p>
          <w:p w14:paraId="146B22FF" w14:textId="77777777" w:rsidR="00233C91" w:rsidRDefault="00233C91" w:rsidP="008323C3">
            <w:pPr>
              <w:pStyle w:val="Header"/>
              <w:jc w:val="center"/>
              <w:rPr>
                <w:rFonts w:ascii="Century" w:hAnsi="Century"/>
                <w:b/>
                <w:bCs/>
                <w:sz w:val="18"/>
                <w:szCs w:val="18"/>
                <w:u w:val="single"/>
              </w:rPr>
            </w:pPr>
            <w:r>
              <w:rPr>
                <w:rFonts w:ascii="Century" w:hAnsi="Century"/>
                <w:b/>
                <w:bCs/>
                <w:sz w:val="18"/>
                <w:szCs w:val="18"/>
                <w:u w:val="single"/>
              </w:rPr>
              <w:t>Engineer</w:t>
            </w:r>
          </w:p>
          <w:p w14:paraId="6D2A448F" w14:textId="77777777" w:rsidR="00233C91" w:rsidRDefault="00233C91" w:rsidP="008323C3">
            <w:pPr>
              <w:pStyle w:val="Header"/>
              <w:jc w:val="center"/>
              <w:rPr>
                <w:rFonts w:cstheme="minorHAnsi"/>
                <w:sz w:val="16"/>
                <w:szCs w:val="16"/>
              </w:rPr>
            </w:pPr>
            <w:r>
              <w:rPr>
                <w:rFonts w:ascii="Georgia" w:hAnsi="Georgia"/>
                <w:sz w:val="16"/>
                <w:szCs w:val="16"/>
              </w:rPr>
              <w:t xml:space="preserve"> </w:t>
            </w:r>
            <w:proofErr w:type="spellStart"/>
            <w:r>
              <w:rPr>
                <w:rFonts w:cstheme="minorHAnsi"/>
                <w:sz w:val="16"/>
                <w:szCs w:val="16"/>
              </w:rPr>
              <w:t>PennEastern</w:t>
            </w:r>
            <w:proofErr w:type="spellEnd"/>
            <w:r>
              <w:rPr>
                <w:rFonts w:cstheme="minorHAnsi"/>
                <w:sz w:val="16"/>
                <w:szCs w:val="16"/>
              </w:rPr>
              <w:t xml:space="preserve"> Engineers, LLC</w:t>
            </w:r>
          </w:p>
          <w:p w14:paraId="09951D6F" w14:textId="77777777" w:rsidR="00233C91" w:rsidRDefault="00233C91" w:rsidP="008323C3">
            <w:pPr>
              <w:pStyle w:val="Header"/>
              <w:jc w:val="center"/>
            </w:pPr>
            <w:r>
              <w:rPr>
                <w:rFonts w:cstheme="minorHAnsi"/>
                <w:sz w:val="16"/>
                <w:szCs w:val="16"/>
              </w:rPr>
              <w:t>Paul Pasonick</w:t>
            </w:r>
          </w:p>
        </w:tc>
        <w:tc>
          <w:tcPr>
            <w:tcW w:w="7341" w:type="dxa"/>
          </w:tcPr>
          <w:p w14:paraId="3896EBFD" w14:textId="77777777" w:rsidR="00233C91" w:rsidRDefault="00233C91">
            <w:pPr>
              <w:pStyle w:val="Header"/>
              <w:spacing w:line="252" w:lineRule="auto"/>
              <w:jc w:val="center"/>
              <w:rPr>
                <w:rFonts w:ascii="Old English Text MT" w:hAnsi="Old English Text MT"/>
                <w:sz w:val="72"/>
                <w:szCs w:val="72"/>
              </w:rPr>
            </w:pPr>
            <w:r>
              <w:rPr>
                <w:rFonts w:ascii="Old English Text MT" w:hAnsi="Old English Text MT"/>
                <w:sz w:val="72"/>
                <w:szCs w:val="72"/>
              </w:rPr>
              <w:t>Borough of Avoca</w:t>
            </w:r>
          </w:p>
          <w:p w14:paraId="10E81963" w14:textId="77777777" w:rsidR="00233C91" w:rsidRDefault="00233C91">
            <w:pPr>
              <w:pStyle w:val="Header"/>
              <w:spacing w:line="252" w:lineRule="auto"/>
              <w:jc w:val="center"/>
              <w:rPr>
                <w:rFonts w:ascii="Georgia Pro Cond" w:hAnsi="Georgia Pro Cond"/>
                <w:sz w:val="24"/>
                <w:szCs w:val="24"/>
              </w:rPr>
            </w:pPr>
            <w:r>
              <w:rPr>
                <w:rFonts w:ascii="Georgia Pro Cond" w:hAnsi="Georgia Pro Cond"/>
                <w:sz w:val="24"/>
                <w:szCs w:val="24"/>
              </w:rPr>
              <w:t>950 Main St.</w:t>
            </w:r>
          </w:p>
          <w:p w14:paraId="3322A197" w14:textId="77777777" w:rsidR="00233C91" w:rsidRDefault="00233C91">
            <w:pPr>
              <w:pStyle w:val="Header"/>
              <w:spacing w:line="252" w:lineRule="auto"/>
              <w:jc w:val="center"/>
              <w:rPr>
                <w:rFonts w:ascii="Georgia Pro Cond" w:hAnsi="Georgia Pro Cond"/>
                <w:sz w:val="24"/>
                <w:szCs w:val="24"/>
              </w:rPr>
            </w:pPr>
            <w:r>
              <w:rPr>
                <w:rFonts w:ascii="Georgia Pro Cond" w:hAnsi="Georgia Pro Cond"/>
                <w:sz w:val="24"/>
                <w:szCs w:val="24"/>
              </w:rPr>
              <w:t>Avoca, Pa 18641</w:t>
            </w:r>
          </w:p>
          <w:p w14:paraId="529DE14A" w14:textId="77777777" w:rsidR="00233C91" w:rsidRDefault="00000000">
            <w:pPr>
              <w:pStyle w:val="Header"/>
              <w:spacing w:line="252" w:lineRule="auto"/>
              <w:jc w:val="center"/>
              <w:rPr>
                <w:rFonts w:ascii="Georgia Pro Cond" w:hAnsi="Georgia Pro Cond"/>
                <w:sz w:val="24"/>
                <w:szCs w:val="24"/>
              </w:rPr>
            </w:pPr>
            <w:hyperlink r:id="rId5" w:history="1">
              <w:r w:rsidR="00233C91">
                <w:rPr>
                  <w:rStyle w:val="Hyperlink"/>
                  <w:rFonts w:ascii="Georgia Pro Cond" w:hAnsi="Georgia Pro Cond"/>
                  <w:sz w:val="24"/>
                  <w:szCs w:val="24"/>
                </w:rPr>
                <w:t>Secretary@AvocaBorough.com</w:t>
              </w:r>
            </w:hyperlink>
          </w:p>
          <w:p w14:paraId="0DD8C002" w14:textId="77777777" w:rsidR="00233C91" w:rsidRDefault="00233C91">
            <w:pPr>
              <w:pStyle w:val="Header"/>
              <w:spacing w:line="252" w:lineRule="auto"/>
              <w:jc w:val="center"/>
              <w:rPr>
                <w:rFonts w:ascii="Georgia Pro Cond" w:hAnsi="Georgia Pro Cond"/>
                <w:sz w:val="24"/>
                <w:szCs w:val="24"/>
              </w:rPr>
            </w:pPr>
          </w:p>
          <w:p w14:paraId="4F4AC453" w14:textId="77777777" w:rsidR="00233C91" w:rsidRDefault="00233C91">
            <w:pPr>
              <w:pStyle w:val="Header"/>
              <w:spacing w:line="252" w:lineRule="auto"/>
              <w:jc w:val="center"/>
              <w:rPr>
                <w:rFonts w:ascii="Georgia Pro Cond" w:hAnsi="Georgia Pro Cond"/>
                <w:sz w:val="24"/>
                <w:szCs w:val="24"/>
              </w:rPr>
            </w:pPr>
            <w:r>
              <w:rPr>
                <w:rFonts w:ascii="Georgia Pro Cond" w:hAnsi="Georgia Pro Cond"/>
                <w:sz w:val="24"/>
                <w:szCs w:val="24"/>
              </w:rPr>
              <w:t>Telephones</w:t>
            </w:r>
          </w:p>
          <w:p w14:paraId="025A7574" w14:textId="77777777" w:rsidR="00233C91" w:rsidRDefault="00233C91">
            <w:pPr>
              <w:pStyle w:val="Header"/>
              <w:spacing w:line="252" w:lineRule="auto"/>
              <w:jc w:val="center"/>
              <w:rPr>
                <w:rFonts w:ascii="Georgia Pro Cond" w:hAnsi="Georgia Pro Cond"/>
                <w:sz w:val="18"/>
                <w:szCs w:val="18"/>
              </w:rPr>
            </w:pPr>
            <w:r>
              <w:rPr>
                <w:rFonts w:ascii="Georgia Pro Cond" w:hAnsi="Georgia Pro Cond"/>
                <w:sz w:val="18"/>
                <w:szCs w:val="18"/>
              </w:rPr>
              <w:t xml:space="preserve">Secretary: 570-457-4947 </w:t>
            </w:r>
          </w:p>
          <w:p w14:paraId="635899B0" w14:textId="77777777" w:rsidR="00233C91" w:rsidRDefault="00233C91">
            <w:pPr>
              <w:pStyle w:val="Header"/>
              <w:spacing w:line="252" w:lineRule="auto"/>
              <w:jc w:val="center"/>
              <w:rPr>
                <w:rFonts w:ascii="Georgia Pro Cond" w:hAnsi="Georgia Pro Cond"/>
                <w:sz w:val="18"/>
                <w:szCs w:val="18"/>
              </w:rPr>
            </w:pPr>
            <w:r>
              <w:rPr>
                <w:rFonts w:ascii="Georgia Pro Cond" w:hAnsi="Georgia Pro Cond"/>
                <w:sz w:val="18"/>
                <w:szCs w:val="18"/>
              </w:rPr>
              <w:t>Fax: 570-451-1750</w:t>
            </w:r>
          </w:p>
          <w:p w14:paraId="590CD7C5" w14:textId="77777777" w:rsidR="00233C91" w:rsidRDefault="00233C91">
            <w:pPr>
              <w:pStyle w:val="Header"/>
              <w:spacing w:line="252" w:lineRule="auto"/>
              <w:jc w:val="center"/>
              <w:rPr>
                <w:rFonts w:ascii="Georgia Pro Cond" w:hAnsi="Georgia Pro Cond"/>
                <w:sz w:val="18"/>
                <w:szCs w:val="18"/>
              </w:rPr>
            </w:pPr>
          </w:p>
          <w:p w14:paraId="5CBE8172" w14:textId="77777777" w:rsidR="00233C91" w:rsidRDefault="00233C91">
            <w:pPr>
              <w:pStyle w:val="Header"/>
              <w:spacing w:line="252" w:lineRule="auto"/>
              <w:jc w:val="center"/>
              <w:rPr>
                <w:rFonts w:ascii="Old English Text MT" w:hAnsi="Old English Text MT"/>
                <w:sz w:val="36"/>
                <w:szCs w:val="36"/>
              </w:rPr>
            </w:pPr>
            <w:r>
              <w:rPr>
                <w:rFonts w:ascii="Georgia Pro Cond" w:hAnsi="Georgia Pro Cond"/>
                <w:sz w:val="18"/>
                <w:szCs w:val="18"/>
              </w:rPr>
              <w:t>Police Department: 570-457-4011                                                    Street Department: 570-451-0625</w:t>
            </w:r>
          </w:p>
        </w:tc>
        <w:tc>
          <w:tcPr>
            <w:tcW w:w="2510" w:type="dxa"/>
          </w:tcPr>
          <w:p w14:paraId="1378ED4D" w14:textId="77777777" w:rsidR="00233C91" w:rsidRDefault="00233C91" w:rsidP="008323C3">
            <w:pPr>
              <w:pStyle w:val="Header"/>
              <w:jc w:val="center"/>
              <w:rPr>
                <w:b/>
                <w:bCs/>
                <w:sz w:val="28"/>
                <w:szCs w:val="28"/>
              </w:rPr>
            </w:pPr>
            <w:r>
              <w:rPr>
                <w:b/>
                <w:bCs/>
                <w:sz w:val="28"/>
                <w:szCs w:val="28"/>
              </w:rPr>
              <w:t>Council</w:t>
            </w:r>
          </w:p>
          <w:p w14:paraId="6F4452B0" w14:textId="08336D7A" w:rsidR="00233C91" w:rsidRDefault="00233C91" w:rsidP="008323C3">
            <w:pPr>
              <w:pStyle w:val="Header"/>
              <w:rPr>
                <w:rFonts w:ascii="Century" w:hAnsi="Century"/>
                <w:b/>
                <w:bCs/>
                <w:sz w:val="18"/>
                <w:szCs w:val="18"/>
                <w:u w:val="single"/>
              </w:rPr>
            </w:pPr>
            <w:r>
              <w:rPr>
                <w:rFonts w:ascii="Century" w:hAnsi="Century"/>
                <w:b/>
                <w:bCs/>
                <w:sz w:val="18"/>
                <w:szCs w:val="18"/>
              </w:rPr>
              <w:t xml:space="preserve">               </w:t>
            </w:r>
            <w:r>
              <w:rPr>
                <w:rFonts w:ascii="Century" w:hAnsi="Century"/>
                <w:b/>
                <w:bCs/>
                <w:sz w:val="18"/>
                <w:szCs w:val="18"/>
                <w:u w:val="single"/>
              </w:rPr>
              <w:t>Presiden</w:t>
            </w:r>
            <w:r w:rsidR="0086778A">
              <w:rPr>
                <w:rFonts w:ascii="Century" w:hAnsi="Century"/>
                <w:b/>
                <w:bCs/>
                <w:sz w:val="18"/>
                <w:szCs w:val="18"/>
                <w:u w:val="single"/>
              </w:rPr>
              <w:t>t</w:t>
            </w:r>
          </w:p>
          <w:p w14:paraId="37FB8F41" w14:textId="6B0F775D" w:rsidR="0086778A" w:rsidRPr="0086778A" w:rsidRDefault="0086778A" w:rsidP="008323C3">
            <w:pPr>
              <w:pStyle w:val="Header"/>
              <w:jc w:val="center"/>
              <w:rPr>
                <w:rFonts w:ascii="Century" w:hAnsi="Century"/>
                <w:sz w:val="18"/>
                <w:szCs w:val="18"/>
              </w:rPr>
            </w:pPr>
            <w:r w:rsidRPr="0086778A">
              <w:rPr>
                <w:rFonts w:ascii="Century" w:hAnsi="Century"/>
                <w:sz w:val="18"/>
                <w:szCs w:val="18"/>
              </w:rPr>
              <w:t>Holly Homschek</w:t>
            </w:r>
          </w:p>
          <w:p w14:paraId="2B252A4B" w14:textId="77777777" w:rsidR="00233C91" w:rsidRDefault="00233C91" w:rsidP="008323C3">
            <w:pPr>
              <w:pStyle w:val="Header"/>
              <w:jc w:val="center"/>
            </w:pPr>
          </w:p>
          <w:p w14:paraId="4BD43891" w14:textId="77777777" w:rsidR="00233C91" w:rsidRDefault="00233C91" w:rsidP="008323C3">
            <w:pPr>
              <w:pStyle w:val="Header"/>
              <w:rPr>
                <w:rFonts w:ascii="Century" w:hAnsi="Century"/>
                <w:b/>
                <w:bCs/>
                <w:sz w:val="18"/>
                <w:szCs w:val="18"/>
              </w:rPr>
            </w:pPr>
            <w:r>
              <w:rPr>
                <w:rFonts w:ascii="Century" w:hAnsi="Century"/>
                <w:b/>
                <w:bCs/>
                <w:sz w:val="18"/>
                <w:szCs w:val="18"/>
              </w:rPr>
              <w:t xml:space="preserve">           </w:t>
            </w:r>
            <w:r>
              <w:rPr>
                <w:rFonts w:ascii="Century" w:hAnsi="Century"/>
                <w:b/>
                <w:bCs/>
                <w:sz w:val="18"/>
                <w:szCs w:val="18"/>
                <w:u w:val="single"/>
              </w:rPr>
              <w:t>Vice President</w:t>
            </w:r>
          </w:p>
          <w:p w14:paraId="278AEACB" w14:textId="77777777" w:rsidR="00233C91" w:rsidRDefault="00233C91" w:rsidP="008323C3">
            <w:pPr>
              <w:pStyle w:val="Header"/>
              <w:jc w:val="center"/>
              <w:rPr>
                <w:sz w:val="16"/>
                <w:szCs w:val="16"/>
              </w:rPr>
            </w:pPr>
            <w:r>
              <w:rPr>
                <w:sz w:val="16"/>
                <w:szCs w:val="16"/>
              </w:rPr>
              <w:t>Gary Halagarda</w:t>
            </w:r>
          </w:p>
          <w:p w14:paraId="175E389A" w14:textId="77777777" w:rsidR="00233C91" w:rsidRDefault="00233C91" w:rsidP="008323C3">
            <w:pPr>
              <w:pStyle w:val="Header"/>
              <w:jc w:val="center"/>
            </w:pPr>
          </w:p>
          <w:p w14:paraId="14AE3108" w14:textId="77777777" w:rsidR="00233C91" w:rsidRDefault="00233C91" w:rsidP="008323C3">
            <w:pPr>
              <w:pStyle w:val="Header"/>
              <w:rPr>
                <w:sz w:val="16"/>
                <w:szCs w:val="16"/>
              </w:rPr>
            </w:pPr>
            <w:r>
              <w:rPr>
                <w:sz w:val="16"/>
                <w:szCs w:val="16"/>
              </w:rPr>
              <w:t xml:space="preserve">                   Michael Fuller</w:t>
            </w:r>
          </w:p>
          <w:p w14:paraId="799BC583" w14:textId="77777777" w:rsidR="00233C91" w:rsidRDefault="00233C91" w:rsidP="008323C3">
            <w:pPr>
              <w:pStyle w:val="Header"/>
              <w:rPr>
                <w:sz w:val="16"/>
                <w:szCs w:val="16"/>
              </w:rPr>
            </w:pPr>
          </w:p>
          <w:p w14:paraId="67F528F9" w14:textId="77777777" w:rsidR="00233C91" w:rsidRDefault="00233C91" w:rsidP="008323C3">
            <w:pPr>
              <w:pStyle w:val="Header"/>
              <w:jc w:val="center"/>
              <w:rPr>
                <w:sz w:val="16"/>
                <w:szCs w:val="16"/>
              </w:rPr>
            </w:pPr>
            <w:r>
              <w:rPr>
                <w:sz w:val="16"/>
                <w:szCs w:val="16"/>
              </w:rPr>
              <w:t>Joe Satkowski Jr.</w:t>
            </w:r>
          </w:p>
          <w:p w14:paraId="4331D85C" w14:textId="77777777" w:rsidR="00233C91" w:rsidRDefault="00233C91" w:rsidP="008323C3">
            <w:pPr>
              <w:pStyle w:val="Header"/>
              <w:jc w:val="center"/>
              <w:rPr>
                <w:sz w:val="16"/>
                <w:szCs w:val="16"/>
              </w:rPr>
            </w:pPr>
          </w:p>
          <w:p w14:paraId="6A461D95" w14:textId="13309006" w:rsidR="00233C91" w:rsidRDefault="00233C91" w:rsidP="008323C3">
            <w:pPr>
              <w:pStyle w:val="Header"/>
              <w:jc w:val="center"/>
              <w:rPr>
                <w:sz w:val="16"/>
                <w:szCs w:val="16"/>
              </w:rPr>
            </w:pPr>
            <w:r>
              <w:rPr>
                <w:sz w:val="16"/>
                <w:szCs w:val="16"/>
              </w:rPr>
              <w:t xml:space="preserve">Jim Emlaw  </w:t>
            </w:r>
          </w:p>
          <w:p w14:paraId="1EE9C701" w14:textId="77777777" w:rsidR="00233C91" w:rsidRDefault="00233C91" w:rsidP="008323C3">
            <w:pPr>
              <w:pStyle w:val="Header"/>
              <w:jc w:val="center"/>
              <w:rPr>
                <w:sz w:val="16"/>
                <w:szCs w:val="16"/>
              </w:rPr>
            </w:pPr>
          </w:p>
          <w:p w14:paraId="09843E18" w14:textId="69BC820D" w:rsidR="00233C91" w:rsidRDefault="00233C91" w:rsidP="008323C3">
            <w:pPr>
              <w:pStyle w:val="Header"/>
              <w:jc w:val="center"/>
              <w:rPr>
                <w:sz w:val="16"/>
                <w:szCs w:val="16"/>
              </w:rPr>
            </w:pPr>
            <w:r>
              <w:rPr>
                <w:sz w:val="16"/>
                <w:szCs w:val="16"/>
              </w:rPr>
              <w:t xml:space="preserve">Stanley Waleski </w:t>
            </w:r>
          </w:p>
          <w:p w14:paraId="314ED232" w14:textId="77777777" w:rsidR="00233C91" w:rsidRDefault="00233C91" w:rsidP="008323C3">
            <w:pPr>
              <w:pStyle w:val="Header"/>
              <w:jc w:val="center"/>
              <w:rPr>
                <w:sz w:val="16"/>
                <w:szCs w:val="16"/>
              </w:rPr>
            </w:pPr>
          </w:p>
          <w:p w14:paraId="37E299D6" w14:textId="27C17123" w:rsidR="00233C91" w:rsidRDefault="0086778A" w:rsidP="008323C3">
            <w:pPr>
              <w:pStyle w:val="Header"/>
              <w:jc w:val="center"/>
              <w:rPr>
                <w:sz w:val="16"/>
                <w:szCs w:val="16"/>
              </w:rPr>
            </w:pPr>
            <w:r>
              <w:rPr>
                <w:sz w:val="16"/>
                <w:szCs w:val="16"/>
              </w:rPr>
              <w:t>Bob Dommermuth</w:t>
            </w:r>
          </w:p>
          <w:p w14:paraId="0B348023" w14:textId="77777777" w:rsidR="00233C91" w:rsidRDefault="00233C91" w:rsidP="008323C3">
            <w:pPr>
              <w:pStyle w:val="Header"/>
              <w:jc w:val="center"/>
              <w:rPr>
                <w:sz w:val="16"/>
                <w:szCs w:val="16"/>
              </w:rPr>
            </w:pPr>
          </w:p>
          <w:p w14:paraId="78246693" w14:textId="6A9CD424" w:rsidR="00233C91" w:rsidRDefault="00233C91" w:rsidP="008323C3">
            <w:pPr>
              <w:pStyle w:val="Header"/>
              <w:jc w:val="center"/>
              <w:rPr>
                <w:sz w:val="16"/>
                <w:szCs w:val="16"/>
              </w:rPr>
            </w:pPr>
            <w:r>
              <w:rPr>
                <w:sz w:val="16"/>
                <w:szCs w:val="16"/>
              </w:rPr>
              <w:t>Dennis O’Brien</w:t>
            </w:r>
          </w:p>
          <w:p w14:paraId="27800785" w14:textId="77777777" w:rsidR="00233C91" w:rsidRDefault="00233C91" w:rsidP="008323C3">
            <w:pPr>
              <w:pStyle w:val="Header"/>
              <w:jc w:val="center"/>
              <w:rPr>
                <w:sz w:val="16"/>
                <w:szCs w:val="16"/>
              </w:rPr>
            </w:pPr>
          </w:p>
          <w:p w14:paraId="75AD455E" w14:textId="0307A24C" w:rsidR="00233C91" w:rsidRDefault="00233C91" w:rsidP="008323C3">
            <w:pPr>
              <w:pStyle w:val="Header"/>
              <w:jc w:val="center"/>
              <w:rPr>
                <w:sz w:val="16"/>
                <w:szCs w:val="16"/>
              </w:rPr>
            </w:pPr>
            <w:r>
              <w:rPr>
                <w:sz w:val="16"/>
                <w:szCs w:val="16"/>
              </w:rPr>
              <w:t xml:space="preserve">Alan Kiesinger </w:t>
            </w:r>
          </w:p>
        </w:tc>
      </w:tr>
    </w:tbl>
    <w:p w14:paraId="44620297" w14:textId="77777777" w:rsidR="00146F29" w:rsidRDefault="00146F29" w:rsidP="00146F29">
      <w:pPr>
        <w:spacing w:line="240" w:lineRule="auto"/>
        <w:ind w:left="3600" w:firstLine="720"/>
        <w:rPr>
          <w:b/>
          <w:bCs/>
          <w:sz w:val="24"/>
          <w:szCs w:val="24"/>
        </w:rPr>
      </w:pPr>
      <w:r>
        <w:rPr>
          <w:b/>
          <w:bCs/>
          <w:sz w:val="24"/>
          <w:szCs w:val="24"/>
          <w:u w:val="single"/>
        </w:rPr>
        <w:t>AVOCA BOROUGH</w:t>
      </w:r>
    </w:p>
    <w:p w14:paraId="7F0A2448" w14:textId="3397D553" w:rsidR="00146F29" w:rsidRDefault="00146F29" w:rsidP="00146F29">
      <w:pPr>
        <w:spacing w:line="240" w:lineRule="auto"/>
        <w:jc w:val="center"/>
        <w:rPr>
          <w:b/>
          <w:bCs/>
          <w:sz w:val="24"/>
          <w:szCs w:val="24"/>
          <w:u w:val="single"/>
        </w:rPr>
      </w:pPr>
      <w:r>
        <w:rPr>
          <w:b/>
          <w:bCs/>
          <w:sz w:val="24"/>
          <w:szCs w:val="24"/>
          <w:u w:val="single"/>
        </w:rPr>
        <w:t>Thursday December 14, 2023 – Council Meeting</w:t>
      </w:r>
    </w:p>
    <w:p w14:paraId="431EDEA9" w14:textId="77777777" w:rsidR="00146F29" w:rsidRPr="00A25E53" w:rsidRDefault="00146F29" w:rsidP="00146F29">
      <w:pPr>
        <w:spacing w:line="240" w:lineRule="auto"/>
        <w:jc w:val="center"/>
        <w:rPr>
          <w:b/>
          <w:bCs/>
          <w:sz w:val="24"/>
          <w:szCs w:val="24"/>
          <w:u w:val="single"/>
        </w:rPr>
      </w:pPr>
      <w:r>
        <w:rPr>
          <w:b/>
          <w:bCs/>
          <w:sz w:val="24"/>
          <w:szCs w:val="24"/>
          <w:u w:val="single"/>
        </w:rPr>
        <w:t>Meeting Minutes</w:t>
      </w:r>
    </w:p>
    <w:p w14:paraId="1250C0A8" w14:textId="7BD42A7B" w:rsidR="00146F29" w:rsidRDefault="00146F29" w:rsidP="00146F29">
      <w:pPr>
        <w:jc w:val="both"/>
      </w:pPr>
      <w:r>
        <w:tab/>
        <w:t>The regular meeting of the Avoca Borough Council was held on Thursday December 14, 2023, with Council President, Holly HOMSCHECK, presiding. The work session began at 1833HRS. The regular meeting was called to order at 184</w:t>
      </w:r>
      <w:r w:rsidR="00B07071">
        <w:t>2</w:t>
      </w:r>
      <w:r>
        <w:t>HRS, and Pledge of Allegiance was said by</w:t>
      </w:r>
      <w:r w:rsidR="00B07071">
        <w:t xml:space="preserve"> Bob DOMMERMUTH</w:t>
      </w:r>
      <w:r>
        <w:t xml:space="preserve">. </w:t>
      </w:r>
    </w:p>
    <w:p w14:paraId="3EFB968B" w14:textId="7593F598" w:rsidR="00146F29" w:rsidRDefault="00146F29" w:rsidP="00146F29">
      <w:pPr>
        <w:jc w:val="both"/>
      </w:pPr>
      <w:r>
        <w:tab/>
        <w:t>Council Members in attendance: Holly HOMSCHEK, Gary HALAGARDA Dennis O’BRIEN, Jim EMLAW, Joseph SATKOWSKI, Mike FULLER, Bob DOMMERMUTH</w:t>
      </w:r>
      <w:r w:rsidR="00B07071">
        <w:t xml:space="preserve">, Jonathan </w:t>
      </w:r>
      <w:proofErr w:type="gramStart"/>
      <w:r w:rsidR="00B07071">
        <w:t>GEDRICH</w:t>
      </w:r>
      <w:proofErr w:type="gramEnd"/>
      <w:r>
        <w:t xml:space="preserve"> and Alan KIESINGER</w:t>
      </w:r>
      <w:r w:rsidR="00B07071">
        <w:t>.</w:t>
      </w:r>
    </w:p>
    <w:p w14:paraId="54CB1E19" w14:textId="77777777" w:rsidR="00146F29" w:rsidRDefault="00146F29" w:rsidP="00146F29">
      <w:pPr>
        <w:jc w:val="both"/>
      </w:pPr>
      <w:r>
        <w:tab/>
        <w:t xml:space="preserve">Also in attendance: Mayor Robert MULLEN, Attorney Matthew BOYD, Police Chief Dave HOMSCHEK, Borough Engineer, Paul PASONICK and Secretary, Sandra VAN LUVENDER.  </w:t>
      </w:r>
    </w:p>
    <w:p w14:paraId="0F4E897D" w14:textId="2441E612" w:rsidR="00146F29" w:rsidRDefault="00146F29" w:rsidP="00146F29">
      <w:pPr>
        <w:jc w:val="both"/>
      </w:pPr>
      <w:r>
        <w:tab/>
        <w:t xml:space="preserve">Motion by </w:t>
      </w:r>
      <w:r w:rsidR="00B07071">
        <w:t>Mike FULLER</w:t>
      </w:r>
      <w:r>
        <w:t xml:space="preserve">, second by </w:t>
      </w:r>
      <w:r w:rsidR="00B07071">
        <w:t>Joseph SATKOWSKI</w:t>
      </w:r>
      <w:r>
        <w:t xml:space="preserve"> to accept the minutes from last month’s meeting.  Voice Vote: </w:t>
      </w:r>
      <w:bookmarkStart w:id="0" w:name="_Hlk121481199"/>
      <w:r>
        <w:t>(</w:t>
      </w:r>
      <w:r w:rsidR="00B07071">
        <w:t>9</w:t>
      </w:r>
      <w:r>
        <w:t xml:space="preserve">) </w:t>
      </w:r>
      <w:r w:rsidR="00B07071">
        <w:t>Nine</w:t>
      </w:r>
      <w:r>
        <w:t xml:space="preserve"> Yes </w:t>
      </w:r>
      <w:bookmarkEnd w:id="0"/>
    </w:p>
    <w:p w14:paraId="52FD432C" w14:textId="4C0B9D41" w:rsidR="00146F29" w:rsidRDefault="00146F29" w:rsidP="00146F29">
      <w:pPr>
        <w:jc w:val="both"/>
      </w:pPr>
      <w:r>
        <w:tab/>
        <w:t xml:space="preserve">Motion by </w:t>
      </w:r>
      <w:r w:rsidR="00B07071">
        <w:t>Alan KIESINGER</w:t>
      </w:r>
      <w:r>
        <w:t>, second by</w:t>
      </w:r>
      <w:r w:rsidR="00B07071">
        <w:t xml:space="preserve"> Bob DOMMERMUTH</w:t>
      </w:r>
      <w:r>
        <w:t xml:space="preserve"> to pay all bills presented with monies available. Voice Vote: (</w:t>
      </w:r>
      <w:r w:rsidR="00B07071">
        <w:t>9</w:t>
      </w:r>
      <w:r>
        <w:t xml:space="preserve">) </w:t>
      </w:r>
      <w:r w:rsidR="00B07071">
        <w:t xml:space="preserve">Nine </w:t>
      </w:r>
      <w:r>
        <w:t xml:space="preserve">Yes  </w:t>
      </w:r>
    </w:p>
    <w:p w14:paraId="5906C2C1" w14:textId="194934B3" w:rsidR="00146F29" w:rsidRDefault="00146F29" w:rsidP="00146F29">
      <w:pPr>
        <w:jc w:val="both"/>
      </w:pPr>
      <w:r>
        <w:tab/>
        <w:t xml:space="preserve">Motion by </w:t>
      </w:r>
      <w:r w:rsidR="00B07071">
        <w:t>Alan KIESINGER</w:t>
      </w:r>
      <w:r>
        <w:t>, second by J</w:t>
      </w:r>
      <w:r w:rsidR="00B07071">
        <w:t>ames EMLAW</w:t>
      </w:r>
      <w:r>
        <w:t xml:space="preserve"> to accept new correspondence as presented. </w:t>
      </w:r>
      <w:bookmarkStart w:id="1" w:name="_Hlk151554525"/>
      <w:r>
        <w:t>Voice Vote: (</w:t>
      </w:r>
      <w:r w:rsidR="00B07071">
        <w:t>9</w:t>
      </w:r>
      <w:r>
        <w:t xml:space="preserve">) </w:t>
      </w:r>
      <w:r w:rsidR="00B07071">
        <w:t>Nine</w:t>
      </w:r>
      <w:r>
        <w:t xml:space="preserve"> Yes  </w:t>
      </w:r>
      <w:bookmarkEnd w:id="1"/>
    </w:p>
    <w:p w14:paraId="736A42CC" w14:textId="079127DC" w:rsidR="00146F29" w:rsidRDefault="00146F29" w:rsidP="00146F29">
      <w:pPr>
        <w:jc w:val="both"/>
      </w:pPr>
      <w:r>
        <w:tab/>
      </w:r>
      <w:bookmarkStart w:id="2" w:name="_Hlk121482204"/>
      <w:r>
        <w:t xml:space="preserve">Motion by Bob DOMMERMUTH, second by </w:t>
      </w:r>
      <w:bookmarkEnd w:id="2"/>
      <w:r w:rsidR="00B07071">
        <w:t>Dennis O’BRIEN</w:t>
      </w:r>
      <w:r>
        <w:t xml:space="preserve"> to accept police report prepared by Chief HOMSCHEK and read by Mayor MULLEN</w:t>
      </w:r>
      <w:bookmarkStart w:id="3" w:name="_Hlk121482422"/>
      <w:r>
        <w:t xml:space="preserve">.  </w:t>
      </w:r>
      <w:bookmarkStart w:id="4" w:name="_Hlk145926213"/>
      <w:bookmarkStart w:id="5" w:name="_Hlk154478439"/>
      <w:r>
        <w:t>Voice Vote: (</w:t>
      </w:r>
      <w:r w:rsidR="00B07071">
        <w:t>9</w:t>
      </w:r>
      <w:r>
        <w:t xml:space="preserve">) </w:t>
      </w:r>
      <w:r w:rsidR="00B07071">
        <w:t>Nine</w:t>
      </w:r>
      <w:r>
        <w:t xml:space="preserve"> Y</w:t>
      </w:r>
      <w:bookmarkEnd w:id="3"/>
      <w:bookmarkEnd w:id="4"/>
      <w:r>
        <w:t>es</w:t>
      </w:r>
      <w:bookmarkEnd w:id="5"/>
    </w:p>
    <w:p w14:paraId="7A5C580E" w14:textId="2B54CD23" w:rsidR="00B07071" w:rsidRPr="00B07071" w:rsidRDefault="00B07071" w:rsidP="008A7A68">
      <w:pPr>
        <w:spacing w:after="0"/>
        <w:ind w:firstLine="720"/>
        <w:rPr>
          <w:rFonts w:cstheme="minorHAnsi"/>
          <w:b/>
          <w:bCs/>
        </w:rPr>
      </w:pPr>
      <w:r>
        <w:t>Motion by Alan KIESINGER, second by Michael FULLER at enact</w:t>
      </w:r>
      <w:r w:rsidRPr="00B07071">
        <w:rPr>
          <w:rFonts w:cstheme="minorHAnsi"/>
          <w:b/>
          <w:bCs/>
        </w:rPr>
        <w:t xml:space="preserve"> </w:t>
      </w:r>
      <w:r w:rsidRPr="00B07071">
        <w:rPr>
          <w:rFonts w:cstheme="minorHAnsi"/>
        </w:rPr>
        <w:t xml:space="preserve">an ordinance of the </w:t>
      </w:r>
      <w:r w:rsidR="002F25F1">
        <w:rPr>
          <w:rFonts w:cstheme="minorHAnsi"/>
        </w:rPr>
        <w:t>B</w:t>
      </w:r>
      <w:r w:rsidRPr="00B07071">
        <w:rPr>
          <w:rFonts w:cstheme="minorHAnsi"/>
        </w:rPr>
        <w:t xml:space="preserve">orough of </w:t>
      </w:r>
      <w:r>
        <w:rPr>
          <w:rFonts w:cstheme="minorHAnsi"/>
        </w:rPr>
        <w:t>A</w:t>
      </w:r>
      <w:r w:rsidRPr="00B07071">
        <w:rPr>
          <w:rFonts w:cstheme="minorHAnsi"/>
        </w:rPr>
        <w:t xml:space="preserve">voca, </w:t>
      </w:r>
      <w:r>
        <w:rPr>
          <w:rFonts w:cstheme="minorHAnsi"/>
        </w:rPr>
        <w:t>L</w:t>
      </w:r>
      <w:r w:rsidRPr="00B07071">
        <w:rPr>
          <w:rFonts w:cstheme="minorHAnsi"/>
        </w:rPr>
        <w:t xml:space="preserve">uzerne </w:t>
      </w:r>
      <w:r w:rsidR="008A7A68">
        <w:rPr>
          <w:rFonts w:cstheme="minorHAnsi"/>
        </w:rPr>
        <w:t>C</w:t>
      </w:r>
      <w:r w:rsidRPr="00B07071">
        <w:rPr>
          <w:rFonts w:cstheme="minorHAnsi"/>
        </w:rPr>
        <w:t xml:space="preserve">ounty, </w:t>
      </w:r>
      <w:r w:rsidR="008A7A68">
        <w:rPr>
          <w:rFonts w:cstheme="minorHAnsi"/>
        </w:rPr>
        <w:t>P</w:t>
      </w:r>
      <w:r w:rsidRPr="00B07071">
        <w:rPr>
          <w:rFonts w:cstheme="minorHAnsi"/>
        </w:rPr>
        <w:t>ennsylvania fixing the tax rate 3.1 mils for the calendar year 202</w:t>
      </w:r>
      <w:r w:rsidR="008A7A68">
        <w:rPr>
          <w:rFonts w:cstheme="minorHAnsi"/>
        </w:rPr>
        <w:t>4</w:t>
      </w:r>
      <w:r w:rsidRPr="00B07071">
        <w:rPr>
          <w:rFonts w:cstheme="minorHAnsi"/>
        </w:rPr>
        <w:t>.</w:t>
      </w:r>
      <w:r w:rsidR="008A7A68" w:rsidRPr="008A7A68">
        <w:t xml:space="preserve"> </w:t>
      </w:r>
      <w:r w:rsidR="008A7A68">
        <w:t>Voice Vote: (9) Nine Yes</w:t>
      </w:r>
    </w:p>
    <w:p w14:paraId="1C16DCF4" w14:textId="77777777" w:rsidR="008A7A68" w:rsidRDefault="008A7A68" w:rsidP="008A7A68">
      <w:pPr>
        <w:spacing w:after="0"/>
        <w:rPr>
          <w:rFonts w:cstheme="minorHAnsi"/>
        </w:rPr>
      </w:pPr>
    </w:p>
    <w:p w14:paraId="110300D4" w14:textId="3982AAA9" w:rsidR="00B07071" w:rsidRPr="008A7A68" w:rsidRDefault="008A7A68" w:rsidP="008A7A68">
      <w:pPr>
        <w:spacing w:after="0"/>
        <w:ind w:firstLine="720"/>
        <w:rPr>
          <w:rFonts w:cstheme="minorHAnsi"/>
          <w:b/>
          <w:bCs/>
        </w:rPr>
      </w:pPr>
      <w:r>
        <w:rPr>
          <w:rFonts w:cstheme="minorHAnsi"/>
        </w:rPr>
        <w:t>Motion by Alan KIESINGER, second by Bob DOMMERMUTH to enact</w:t>
      </w:r>
      <w:r w:rsidR="00B07071" w:rsidRPr="008A7A68">
        <w:rPr>
          <w:rFonts w:cstheme="minorHAnsi"/>
        </w:rPr>
        <w:t xml:space="preserve"> </w:t>
      </w:r>
      <w:r w:rsidRPr="008A7A68">
        <w:rPr>
          <w:rFonts w:cstheme="minorHAnsi"/>
        </w:rPr>
        <w:t xml:space="preserve">an ordinance re-enacting the wage tax ordinance of the </w:t>
      </w:r>
      <w:r>
        <w:rPr>
          <w:rFonts w:cstheme="minorHAnsi"/>
        </w:rPr>
        <w:t>B</w:t>
      </w:r>
      <w:r w:rsidRPr="008A7A68">
        <w:rPr>
          <w:rFonts w:cstheme="minorHAnsi"/>
        </w:rPr>
        <w:t xml:space="preserve">orough of </w:t>
      </w:r>
      <w:r>
        <w:rPr>
          <w:rFonts w:cstheme="minorHAnsi"/>
        </w:rPr>
        <w:t>A</w:t>
      </w:r>
      <w:r w:rsidRPr="008A7A68">
        <w:rPr>
          <w:rFonts w:cstheme="minorHAnsi"/>
        </w:rPr>
        <w:t xml:space="preserve">voca, </w:t>
      </w:r>
      <w:r>
        <w:rPr>
          <w:rFonts w:cstheme="minorHAnsi"/>
        </w:rPr>
        <w:t>L</w:t>
      </w:r>
      <w:r w:rsidRPr="008A7A68">
        <w:rPr>
          <w:rFonts w:cstheme="minorHAnsi"/>
        </w:rPr>
        <w:t xml:space="preserve">uzerne </w:t>
      </w:r>
      <w:r>
        <w:rPr>
          <w:rFonts w:cstheme="minorHAnsi"/>
        </w:rPr>
        <w:t>C</w:t>
      </w:r>
      <w:r w:rsidRPr="008A7A68">
        <w:rPr>
          <w:rFonts w:cstheme="minorHAnsi"/>
        </w:rPr>
        <w:t xml:space="preserve">ounty, </w:t>
      </w:r>
      <w:r>
        <w:rPr>
          <w:rFonts w:cstheme="minorHAnsi"/>
        </w:rPr>
        <w:t>P</w:t>
      </w:r>
      <w:r w:rsidRPr="008A7A68">
        <w:rPr>
          <w:rFonts w:cstheme="minorHAnsi"/>
        </w:rPr>
        <w:t xml:space="preserve">ennsylvania, without substantial change from the original wage tax ordinance enacted </w:t>
      </w:r>
      <w:r>
        <w:rPr>
          <w:rFonts w:cstheme="minorHAnsi"/>
        </w:rPr>
        <w:t>J</w:t>
      </w:r>
      <w:r w:rsidRPr="008A7A68">
        <w:rPr>
          <w:rFonts w:cstheme="minorHAnsi"/>
        </w:rPr>
        <w:t>une 29, 1962(1%), and authorizing publication and registration of said ordinance.</w:t>
      </w:r>
      <w:r>
        <w:rPr>
          <w:rFonts w:cstheme="minorHAnsi"/>
        </w:rPr>
        <w:t xml:space="preserve">  </w:t>
      </w:r>
      <w:r>
        <w:t>Voice Vote: (9) Nine Yes</w:t>
      </w:r>
    </w:p>
    <w:p w14:paraId="7059755F" w14:textId="77777777" w:rsidR="008A7A68" w:rsidRDefault="008A7A68" w:rsidP="008A7A68">
      <w:pPr>
        <w:spacing w:after="0"/>
        <w:rPr>
          <w:rFonts w:cstheme="minorHAnsi"/>
          <w:b/>
          <w:bCs/>
        </w:rPr>
      </w:pPr>
    </w:p>
    <w:p w14:paraId="4EA58512" w14:textId="1F01F296" w:rsidR="00B07071" w:rsidRPr="008A7A68" w:rsidRDefault="008A7A68" w:rsidP="008A7A68">
      <w:pPr>
        <w:spacing w:after="0"/>
        <w:ind w:firstLine="720"/>
        <w:rPr>
          <w:rFonts w:cstheme="minorHAnsi"/>
        </w:rPr>
      </w:pPr>
      <w:r w:rsidRPr="008A7A68">
        <w:rPr>
          <w:rFonts w:cstheme="minorHAnsi"/>
          <w:b/>
          <w:bCs/>
        </w:rPr>
        <w:t xml:space="preserve"> </w:t>
      </w:r>
      <w:r w:rsidRPr="008A7A68">
        <w:rPr>
          <w:rFonts w:cstheme="minorHAnsi"/>
        </w:rPr>
        <w:t>Motion by Dennis O’BRIEN, second by</w:t>
      </w:r>
      <w:r>
        <w:rPr>
          <w:rFonts w:cstheme="minorHAnsi"/>
        </w:rPr>
        <w:t xml:space="preserve"> Michael FULLER</w:t>
      </w:r>
      <w:r w:rsidRPr="008A7A68">
        <w:rPr>
          <w:rFonts w:cstheme="minorHAnsi"/>
        </w:rPr>
        <w:t xml:space="preserve"> </w:t>
      </w:r>
      <w:r>
        <w:rPr>
          <w:rFonts w:cstheme="minorHAnsi"/>
        </w:rPr>
        <w:t xml:space="preserve">to enact </w:t>
      </w:r>
      <w:r w:rsidRPr="008A7A68">
        <w:rPr>
          <w:rFonts w:cstheme="minorHAnsi"/>
        </w:rPr>
        <w:t>an</w:t>
      </w:r>
      <w:r w:rsidRPr="008A7A68">
        <w:rPr>
          <w:rFonts w:cstheme="minorHAnsi"/>
          <w:u w:val="single"/>
        </w:rPr>
        <w:t xml:space="preserve"> </w:t>
      </w:r>
      <w:r w:rsidRPr="008A7A68">
        <w:rPr>
          <w:rFonts w:cstheme="minorHAnsi"/>
        </w:rPr>
        <w:t xml:space="preserve">ordinance of the </w:t>
      </w:r>
      <w:r>
        <w:rPr>
          <w:rFonts w:cstheme="minorHAnsi"/>
        </w:rPr>
        <w:t>B</w:t>
      </w:r>
      <w:r w:rsidRPr="008A7A68">
        <w:rPr>
          <w:rFonts w:cstheme="minorHAnsi"/>
        </w:rPr>
        <w:t xml:space="preserve">orough of </w:t>
      </w:r>
      <w:r>
        <w:rPr>
          <w:rFonts w:cstheme="minorHAnsi"/>
        </w:rPr>
        <w:t>A</w:t>
      </w:r>
      <w:r w:rsidRPr="008A7A68">
        <w:rPr>
          <w:rFonts w:cstheme="minorHAnsi"/>
        </w:rPr>
        <w:t xml:space="preserve">voca, </w:t>
      </w:r>
      <w:r>
        <w:rPr>
          <w:rFonts w:cstheme="minorHAnsi"/>
        </w:rPr>
        <w:t>L</w:t>
      </w:r>
      <w:r w:rsidRPr="008A7A68">
        <w:rPr>
          <w:rFonts w:cstheme="minorHAnsi"/>
        </w:rPr>
        <w:t xml:space="preserve">uzerne </w:t>
      </w:r>
      <w:r>
        <w:rPr>
          <w:rFonts w:cstheme="minorHAnsi"/>
        </w:rPr>
        <w:t>C</w:t>
      </w:r>
      <w:r w:rsidRPr="008A7A68">
        <w:rPr>
          <w:rFonts w:cstheme="minorHAnsi"/>
        </w:rPr>
        <w:t xml:space="preserve">ounty, </w:t>
      </w:r>
      <w:r>
        <w:rPr>
          <w:rFonts w:cstheme="minorHAnsi"/>
        </w:rPr>
        <w:t>P</w:t>
      </w:r>
      <w:r w:rsidRPr="008A7A68">
        <w:rPr>
          <w:rFonts w:cstheme="minorHAnsi"/>
        </w:rPr>
        <w:t>ennsylvania fixing the tax rate 1% for the transfer of the titles of real estate and the taking possession thereof for property situate</w:t>
      </w:r>
      <w:r>
        <w:rPr>
          <w:rFonts w:cstheme="minorHAnsi"/>
        </w:rPr>
        <w:t>d</w:t>
      </w:r>
      <w:r w:rsidRPr="008A7A68">
        <w:rPr>
          <w:rFonts w:cstheme="minorHAnsi"/>
        </w:rPr>
        <w:t xml:space="preserve"> in the </w:t>
      </w:r>
      <w:r>
        <w:rPr>
          <w:rFonts w:cstheme="minorHAnsi"/>
        </w:rPr>
        <w:t>B</w:t>
      </w:r>
      <w:r w:rsidRPr="008A7A68">
        <w:rPr>
          <w:rFonts w:cstheme="minorHAnsi"/>
        </w:rPr>
        <w:t xml:space="preserve">orough of </w:t>
      </w:r>
      <w:r>
        <w:rPr>
          <w:rFonts w:cstheme="minorHAnsi"/>
        </w:rPr>
        <w:t>A</w:t>
      </w:r>
      <w:r w:rsidRPr="008A7A68">
        <w:rPr>
          <w:rFonts w:cstheme="minorHAnsi"/>
        </w:rPr>
        <w:t>voca for the calendar year 202</w:t>
      </w:r>
      <w:r>
        <w:rPr>
          <w:rFonts w:cstheme="minorHAnsi"/>
        </w:rPr>
        <w:t>4.</w:t>
      </w:r>
      <w:r w:rsidRPr="008A7A68">
        <w:t xml:space="preserve"> </w:t>
      </w:r>
      <w:r>
        <w:t>Voice Vote: (9) Nine Yes</w:t>
      </w:r>
      <w:r>
        <w:rPr>
          <w:rFonts w:cstheme="minorHAnsi"/>
        </w:rPr>
        <w:t xml:space="preserve"> </w:t>
      </w:r>
    </w:p>
    <w:p w14:paraId="3EEEDB21" w14:textId="28C42FA6" w:rsidR="00B07071" w:rsidRPr="008A7A68" w:rsidRDefault="008A7A68" w:rsidP="008A7A68">
      <w:pPr>
        <w:spacing w:after="0"/>
        <w:ind w:firstLine="720"/>
        <w:rPr>
          <w:rFonts w:cstheme="minorHAnsi"/>
        </w:rPr>
      </w:pPr>
      <w:r w:rsidRPr="008A7A68">
        <w:rPr>
          <w:rFonts w:cstheme="minorHAnsi"/>
        </w:rPr>
        <w:lastRenderedPageBreak/>
        <w:t>Motion by Dennis O’BRIEN, second by Jonathan GEDRICH</w:t>
      </w:r>
      <w:r w:rsidR="00B07071" w:rsidRPr="008A7A68">
        <w:rPr>
          <w:rFonts w:cstheme="minorHAnsi"/>
          <w:b/>
          <w:bCs/>
        </w:rPr>
        <w:t xml:space="preserve"> </w:t>
      </w:r>
      <w:r w:rsidRPr="008A7A68">
        <w:rPr>
          <w:rFonts w:cstheme="minorHAnsi"/>
        </w:rPr>
        <w:t>to enact</w:t>
      </w:r>
      <w:r>
        <w:rPr>
          <w:rFonts w:cstheme="minorHAnsi"/>
          <w:b/>
          <w:bCs/>
        </w:rPr>
        <w:t xml:space="preserve"> </w:t>
      </w:r>
      <w:r w:rsidRPr="008A7A68">
        <w:rPr>
          <w:rFonts w:cstheme="minorHAnsi"/>
        </w:rPr>
        <w:t>an ordinance re-enacting the local services tax (</w:t>
      </w:r>
      <w:r>
        <w:rPr>
          <w:rFonts w:cstheme="minorHAnsi"/>
        </w:rPr>
        <w:t>LST</w:t>
      </w:r>
      <w:r w:rsidRPr="008A7A68">
        <w:rPr>
          <w:rFonts w:cstheme="minorHAnsi"/>
        </w:rPr>
        <w:t xml:space="preserve"> tax) of the borough of </w:t>
      </w:r>
      <w:r>
        <w:rPr>
          <w:rFonts w:cstheme="minorHAnsi"/>
        </w:rPr>
        <w:t>A</w:t>
      </w:r>
      <w:r w:rsidRPr="008A7A68">
        <w:rPr>
          <w:rFonts w:cstheme="minorHAnsi"/>
        </w:rPr>
        <w:t xml:space="preserve">voca, </w:t>
      </w:r>
      <w:r>
        <w:rPr>
          <w:rFonts w:cstheme="minorHAnsi"/>
        </w:rPr>
        <w:t>L</w:t>
      </w:r>
      <w:r w:rsidRPr="008A7A68">
        <w:rPr>
          <w:rFonts w:cstheme="minorHAnsi"/>
        </w:rPr>
        <w:t xml:space="preserve">uzerne </w:t>
      </w:r>
      <w:r>
        <w:rPr>
          <w:rFonts w:cstheme="minorHAnsi"/>
        </w:rPr>
        <w:t>C</w:t>
      </w:r>
      <w:r w:rsidRPr="008A7A68">
        <w:rPr>
          <w:rFonts w:cstheme="minorHAnsi"/>
        </w:rPr>
        <w:t xml:space="preserve">ounty, </w:t>
      </w:r>
      <w:r>
        <w:rPr>
          <w:rFonts w:cstheme="minorHAnsi"/>
        </w:rPr>
        <w:t>P</w:t>
      </w:r>
      <w:r w:rsidRPr="008A7A68">
        <w:rPr>
          <w:rFonts w:cstheme="minorHAnsi"/>
        </w:rPr>
        <w:t>ennsylvania, without substantial change from the original local services tax (</w:t>
      </w:r>
      <w:r>
        <w:rPr>
          <w:rFonts w:cstheme="minorHAnsi"/>
        </w:rPr>
        <w:t>LST</w:t>
      </w:r>
      <w:r w:rsidRPr="008A7A68">
        <w:rPr>
          <w:rFonts w:cstheme="minorHAnsi"/>
        </w:rPr>
        <w:t xml:space="preserve"> tax) ordinance enacted </w:t>
      </w:r>
      <w:r>
        <w:rPr>
          <w:rFonts w:cstheme="minorHAnsi"/>
        </w:rPr>
        <w:t>N</w:t>
      </w:r>
      <w:r w:rsidRPr="008A7A68">
        <w:rPr>
          <w:rFonts w:cstheme="minorHAnsi"/>
        </w:rPr>
        <w:t>ovember 2007 and authorizing publication and registration of said ordinance.</w:t>
      </w:r>
      <w:r w:rsidRPr="008A7A68">
        <w:rPr>
          <w:rFonts w:cstheme="minorHAnsi"/>
          <w:b/>
          <w:bCs/>
          <w:u w:val="single"/>
        </w:rPr>
        <w:t xml:space="preserve"> </w:t>
      </w:r>
      <w:r>
        <w:t>Voice Vote: (9) Nine Yes</w:t>
      </w:r>
    </w:p>
    <w:p w14:paraId="0D5C5CF7" w14:textId="77777777" w:rsidR="008A7A68" w:rsidRDefault="008A7A68" w:rsidP="008A7A68">
      <w:pPr>
        <w:spacing w:after="0"/>
        <w:rPr>
          <w:rFonts w:cstheme="minorHAnsi"/>
        </w:rPr>
      </w:pPr>
    </w:p>
    <w:p w14:paraId="3CEF9251" w14:textId="76702C0A" w:rsidR="00B07071" w:rsidRPr="008A7A68" w:rsidRDefault="008A7A68" w:rsidP="008A7A68">
      <w:pPr>
        <w:spacing w:after="0"/>
        <w:ind w:firstLine="720"/>
        <w:rPr>
          <w:rFonts w:cstheme="minorHAnsi"/>
        </w:rPr>
      </w:pPr>
      <w:r>
        <w:rPr>
          <w:rFonts w:cstheme="minorHAnsi"/>
        </w:rPr>
        <w:t xml:space="preserve">Motion by Bob DOMMERMUTH, second by Alan KIESINGER to adopt </w:t>
      </w:r>
      <w:r w:rsidR="00B07071" w:rsidRPr="008A7A68">
        <w:rPr>
          <w:rFonts w:cstheme="minorHAnsi"/>
        </w:rPr>
        <w:t>Resolution 1 of 2024, imposing an annual tax in the amount of $75.00 on each amusement device located within the Borough of Avoca</w:t>
      </w:r>
      <w:r>
        <w:rPr>
          <w:rFonts w:cstheme="minorHAnsi"/>
        </w:rPr>
        <w:t>.</w:t>
      </w:r>
      <w:r w:rsidRPr="008A7A68">
        <w:t xml:space="preserve"> </w:t>
      </w:r>
      <w:r>
        <w:t>Voice Vote: (9) Nine Yes</w:t>
      </w:r>
    </w:p>
    <w:p w14:paraId="192F5D05" w14:textId="77777777" w:rsidR="00D129C6" w:rsidRDefault="00D129C6" w:rsidP="00D129C6">
      <w:pPr>
        <w:spacing w:after="0"/>
        <w:rPr>
          <w:rFonts w:cstheme="minorHAnsi"/>
          <w:b/>
          <w:bCs/>
        </w:rPr>
      </w:pPr>
    </w:p>
    <w:p w14:paraId="4A32B4B1" w14:textId="6B110BA3" w:rsidR="00B07071" w:rsidRPr="00D129C6" w:rsidRDefault="00D129C6" w:rsidP="00D129C6">
      <w:pPr>
        <w:spacing w:after="0"/>
        <w:ind w:firstLine="720"/>
        <w:rPr>
          <w:rFonts w:cstheme="minorHAnsi"/>
        </w:rPr>
      </w:pPr>
      <w:r w:rsidRPr="00D129C6">
        <w:rPr>
          <w:rFonts w:cstheme="minorHAnsi"/>
        </w:rPr>
        <w:t>Motion by Dennis O’BRIEN, second by James EMLAW</w:t>
      </w:r>
      <w:r w:rsidR="00B07071" w:rsidRPr="00D129C6">
        <w:rPr>
          <w:rFonts w:cstheme="minorHAnsi"/>
          <w:b/>
          <w:bCs/>
        </w:rPr>
        <w:t xml:space="preserve"> </w:t>
      </w:r>
      <w:r w:rsidRPr="00D129C6">
        <w:rPr>
          <w:rFonts w:cstheme="minorHAnsi"/>
        </w:rPr>
        <w:t>to adopt</w:t>
      </w:r>
      <w:r>
        <w:rPr>
          <w:rFonts w:cstheme="minorHAnsi"/>
          <w:b/>
          <w:bCs/>
        </w:rPr>
        <w:t xml:space="preserve"> </w:t>
      </w:r>
      <w:r w:rsidR="00B07071" w:rsidRPr="00D129C6">
        <w:rPr>
          <w:rFonts w:cstheme="minorHAnsi"/>
        </w:rPr>
        <w:t>Resolution 2 of 2024</w:t>
      </w:r>
      <w:r w:rsidR="00B07071" w:rsidRPr="00D129C6">
        <w:rPr>
          <w:rFonts w:cstheme="minorHAnsi"/>
          <w:b/>
          <w:bCs/>
        </w:rPr>
        <w:t xml:space="preserve">, </w:t>
      </w:r>
      <w:r w:rsidR="00B07071" w:rsidRPr="00D129C6">
        <w:rPr>
          <w:rFonts w:cstheme="minorHAnsi"/>
        </w:rPr>
        <w:t>reenacting no member/employee contribution to the police pension fund for the 2024 calendar year.</w:t>
      </w:r>
      <w:r w:rsidRPr="00D129C6">
        <w:t xml:space="preserve"> </w:t>
      </w:r>
      <w:r>
        <w:t>Voice Vote: (</w:t>
      </w:r>
      <w:r>
        <w:t>8</w:t>
      </w:r>
      <w:r>
        <w:t xml:space="preserve">) </w:t>
      </w:r>
      <w:r>
        <w:t>Eight</w:t>
      </w:r>
      <w:r>
        <w:t xml:space="preserve"> Yes</w:t>
      </w:r>
      <w:r>
        <w:t xml:space="preserve"> – Holly HOMSCHEK abstain.</w:t>
      </w:r>
    </w:p>
    <w:p w14:paraId="164AB681" w14:textId="77777777" w:rsidR="00B07071" w:rsidRPr="00D129C6" w:rsidRDefault="00B07071" w:rsidP="00B07071">
      <w:pPr>
        <w:pStyle w:val="ListParagraph"/>
        <w:rPr>
          <w:rFonts w:cstheme="minorHAnsi"/>
        </w:rPr>
      </w:pPr>
    </w:p>
    <w:p w14:paraId="0E1215D8" w14:textId="77777777" w:rsidR="00D129C6" w:rsidRDefault="00D129C6" w:rsidP="00D129C6">
      <w:pPr>
        <w:pStyle w:val="ListParagraph"/>
        <w:spacing w:after="0" w:line="252" w:lineRule="auto"/>
        <w:ind w:left="360" w:firstLine="360"/>
        <w:rPr>
          <w:rFonts w:cstheme="minorHAnsi"/>
        </w:rPr>
      </w:pPr>
      <w:r w:rsidRPr="00D129C6">
        <w:rPr>
          <w:rFonts w:cstheme="minorHAnsi"/>
        </w:rPr>
        <w:t>Motion by Joseph SATKOWSKI, second by Bob DOMMERMUTH</w:t>
      </w:r>
      <w:r>
        <w:rPr>
          <w:rFonts w:cstheme="minorHAnsi"/>
          <w:b/>
          <w:bCs/>
        </w:rPr>
        <w:t xml:space="preserve"> s</w:t>
      </w:r>
      <w:r w:rsidR="00B07071" w:rsidRPr="001952EF">
        <w:rPr>
          <w:rFonts w:cstheme="minorHAnsi"/>
        </w:rPr>
        <w:t>etting the regular Council meeting dates for the</w:t>
      </w:r>
    </w:p>
    <w:p w14:paraId="4B484249" w14:textId="7A7FA60C" w:rsidR="00B07071" w:rsidRPr="00D129C6" w:rsidRDefault="00B07071" w:rsidP="00D129C6">
      <w:pPr>
        <w:spacing w:after="0"/>
        <w:rPr>
          <w:rFonts w:cstheme="minorHAnsi"/>
        </w:rPr>
      </w:pPr>
      <w:r w:rsidRPr="00D129C6">
        <w:rPr>
          <w:rFonts w:cstheme="minorHAnsi"/>
        </w:rPr>
        <w:t>2024 calendar year. Meetings will be the 2</w:t>
      </w:r>
      <w:r w:rsidRPr="00D129C6">
        <w:rPr>
          <w:rFonts w:cstheme="minorHAnsi"/>
          <w:vertAlign w:val="superscript"/>
        </w:rPr>
        <w:t>nd</w:t>
      </w:r>
      <w:r w:rsidRPr="00D129C6">
        <w:rPr>
          <w:rFonts w:cstheme="minorHAnsi"/>
        </w:rPr>
        <w:t xml:space="preserve"> Thursday of each month with the work session beginning at 6:30p.m.</w:t>
      </w:r>
      <w:r w:rsidR="00D129C6" w:rsidRPr="00D129C6">
        <w:t xml:space="preserve"> </w:t>
      </w:r>
      <w:bookmarkStart w:id="6" w:name="_Hlk154479256"/>
      <w:r w:rsidR="00D129C6">
        <w:t>Voice Vote: (9) Nine Yes</w:t>
      </w:r>
    </w:p>
    <w:bookmarkEnd w:id="6"/>
    <w:p w14:paraId="343DF899" w14:textId="77777777" w:rsidR="00D129C6" w:rsidRDefault="00D129C6" w:rsidP="00D129C6">
      <w:pPr>
        <w:spacing w:after="0"/>
        <w:rPr>
          <w:rFonts w:eastAsia="Times New Roman" w:cstheme="minorHAnsi"/>
        </w:rPr>
      </w:pPr>
    </w:p>
    <w:p w14:paraId="304A2B67" w14:textId="7B7B30A6" w:rsidR="00B07071" w:rsidRPr="00D129C6" w:rsidRDefault="00D129C6" w:rsidP="00D129C6">
      <w:pPr>
        <w:spacing w:after="0"/>
        <w:ind w:firstLine="720"/>
        <w:rPr>
          <w:rFonts w:cstheme="minorHAnsi"/>
        </w:rPr>
      </w:pPr>
      <w:r>
        <w:rPr>
          <w:rFonts w:eastAsia="Times New Roman" w:cstheme="minorHAnsi"/>
        </w:rPr>
        <w:t>Motion by Dennis O’BRIEN, second by Joseph SATKOWSKI to a</w:t>
      </w:r>
      <w:r w:rsidR="00B07071" w:rsidRPr="00D129C6">
        <w:rPr>
          <w:rFonts w:eastAsia="Times New Roman" w:cstheme="minorHAnsi"/>
        </w:rPr>
        <w:t>ccept second reading of 2024 Budget.</w:t>
      </w:r>
      <w:r w:rsidRPr="00D129C6">
        <w:t xml:space="preserve"> </w:t>
      </w:r>
      <w:r>
        <w:t>Voice Vote: (9) Nine Yes</w:t>
      </w:r>
      <w:r w:rsidR="00B07071" w:rsidRPr="00D129C6">
        <w:rPr>
          <w:rFonts w:eastAsia="Times New Roman" w:cstheme="minorHAnsi"/>
        </w:rPr>
        <w:t xml:space="preserve"> </w:t>
      </w:r>
    </w:p>
    <w:p w14:paraId="0043ED59" w14:textId="77777777" w:rsidR="00D129C6" w:rsidRDefault="00D129C6" w:rsidP="00D129C6">
      <w:pPr>
        <w:spacing w:after="0"/>
        <w:rPr>
          <w:rFonts w:eastAsia="Times New Roman" w:cstheme="minorHAnsi"/>
          <w:b/>
          <w:bCs/>
        </w:rPr>
      </w:pPr>
    </w:p>
    <w:p w14:paraId="2E70D3A7" w14:textId="2488A0A3" w:rsidR="00B07071" w:rsidRDefault="00D129C6" w:rsidP="00D129C6">
      <w:pPr>
        <w:spacing w:after="0"/>
        <w:ind w:firstLine="720"/>
        <w:rPr>
          <w:rFonts w:cstheme="minorHAnsi"/>
        </w:rPr>
      </w:pPr>
      <w:r w:rsidRPr="00D129C6">
        <w:rPr>
          <w:rFonts w:eastAsia="Times New Roman" w:cstheme="minorHAnsi"/>
        </w:rPr>
        <w:t>Motion by Dennis O’BRIEN, second by Joseph SATKOWSKI</w:t>
      </w:r>
      <w:r>
        <w:rPr>
          <w:rFonts w:eastAsia="Times New Roman" w:cstheme="minorHAnsi"/>
          <w:b/>
          <w:bCs/>
        </w:rPr>
        <w:t xml:space="preserve"> </w:t>
      </w:r>
      <w:r w:rsidRPr="00D129C6">
        <w:rPr>
          <w:rFonts w:eastAsia="Times New Roman" w:cstheme="minorHAnsi"/>
        </w:rPr>
        <w:t>to a</w:t>
      </w:r>
      <w:r w:rsidR="00B07071" w:rsidRPr="00D129C6">
        <w:rPr>
          <w:rFonts w:eastAsia="Times New Roman" w:cstheme="minorHAnsi"/>
        </w:rPr>
        <w:t>ppoint</w:t>
      </w:r>
      <w:r>
        <w:rPr>
          <w:rFonts w:eastAsia="Times New Roman" w:cstheme="minorHAnsi"/>
        </w:rPr>
        <w:t xml:space="preserve">, James EMLAW as the Avoca </w:t>
      </w:r>
      <w:r w:rsidR="00B07071" w:rsidRPr="00D129C6">
        <w:rPr>
          <w:rFonts w:eastAsia="Times New Roman" w:cstheme="minorHAnsi"/>
        </w:rPr>
        <w:t>representative to L.L.V.S.A. Board for a (5) five-year term.</w:t>
      </w:r>
      <w:r w:rsidRPr="00D129C6">
        <w:t xml:space="preserve"> </w:t>
      </w:r>
      <w:r>
        <w:t xml:space="preserve">Roll Call Vote: (9) Nine Yes </w:t>
      </w:r>
    </w:p>
    <w:p w14:paraId="67F1D629" w14:textId="77777777" w:rsidR="00D129C6" w:rsidRPr="00D129C6" w:rsidRDefault="00D129C6" w:rsidP="00D129C6">
      <w:pPr>
        <w:spacing w:after="0"/>
        <w:ind w:firstLine="720"/>
        <w:rPr>
          <w:rFonts w:cstheme="minorHAnsi"/>
        </w:rPr>
      </w:pPr>
    </w:p>
    <w:p w14:paraId="7F5C122D" w14:textId="38520821" w:rsidR="00D129C6" w:rsidRPr="00D129C6" w:rsidRDefault="00D129C6" w:rsidP="00D129C6">
      <w:pPr>
        <w:spacing w:after="0"/>
        <w:ind w:firstLine="720"/>
        <w:rPr>
          <w:rFonts w:cstheme="minorHAnsi"/>
        </w:rPr>
      </w:pPr>
      <w:r w:rsidRPr="00D129C6">
        <w:rPr>
          <w:rFonts w:eastAsia="Times New Roman" w:cstheme="minorHAnsi"/>
        </w:rPr>
        <w:t>Motion by Joseph SATKOWSKI, second by Dennis O’BRIEN</w:t>
      </w:r>
      <w:r>
        <w:rPr>
          <w:rFonts w:eastAsia="Times New Roman" w:cstheme="minorHAnsi"/>
        </w:rPr>
        <w:t xml:space="preserve"> to</w:t>
      </w:r>
      <w:r>
        <w:rPr>
          <w:rFonts w:eastAsia="Times New Roman" w:cstheme="minorHAnsi"/>
          <w:b/>
          <w:bCs/>
        </w:rPr>
        <w:t xml:space="preserve"> </w:t>
      </w:r>
      <w:r>
        <w:rPr>
          <w:rFonts w:eastAsia="Times New Roman" w:cstheme="minorHAnsi"/>
        </w:rPr>
        <w:t>a</w:t>
      </w:r>
      <w:r w:rsidR="00B07071" w:rsidRPr="00853FC6">
        <w:rPr>
          <w:rFonts w:eastAsia="Times New Roman" w:cstheme="minorHAnsi"/>
        </w:rPr>
        <w:t>dopt</w:t>
      </w:r>
      <w:r w:rsidR="00B07071">
        <w:rPr>
          <w:rFonts w:eastAsia="Times New Roman" w:cstheme="minorHAnsi"/>
          <w:b/>
          <w:bCs/>
        </w:rPr>
        <w:t xml:space="preserve"> </w:t>
      </w:r>
      <w:r w:rsidR="00B07071">
        <w:rPr>
          <w:rFonts w:eastAsia="Times New Roman" w:cstheme="minorHAnsi"/>
        </w:rPr>
        <w:t>Ordinance 6-2023</w:t>
      </w:r>
      <w:r w:rsidR="002F25F1">
        <w:rPr>
          <w:rFonts w:eastAsia="Times New Roman" w:cstheme="minorHAnsi"/>
        </w:rPr>
        <w:t xml:space="preserve"> </w:t>
      </w:r>
      <w:r>
        <w:rPr>
          <w:rFonts w:eastAsia="Times New Roman" w:cstheme="minorHAnsi"/>
        </w:rPr>
        <w:t>-</w:t>
      </w:r>
      <w:r w:rsidR="00B07071">
        <w:rPr>
          <w:rFonts w:eastAsia="Times New Roman" w:cstheme="minorHAnsi"/>
        </w:rPr>
        <w:t xml:space="preserve"> clarification of wording on police pension. </w:t>
      </w:r>
      <w:r>
        <w:t xml:space="preserve"> </w:t>
      </w:r>
      <w:r>
        <w:t>Voice Vote: (8) Eight Yes – Holly HOMSCHEK abstain.</w:t>
      </w:r>
    </w:p>
    <w:p w14:paraId="3974705B" w14:textId="0A323C91" w:rsidR="00B07071" w:rsidRPr="00B666E3" w:rsidRDefault="00B07071" w:rsidP="00D129C6">
      <w:pPr>
        <w:pStyle w:val="ListParagraph"/>
        <w:spacing w:after="0" w:line="252" w:lineRule="auto"/>
        <w:ind w:left="360" w:firstLine="360"/>
        <w:rPr>
          <w:rFonts w:cstheme="minorHAnsi"/>
        </w:rPr>
      </w:pPr>
    </w:p>
    <w:p w14:paraId="40C7AEF7" w14:textId="7B742EEB" w:rsidR="002174F2" w:rsidRPr="00D129C6" w:rsidRDefault="00B07071" w:rsidP="002174F2">
      <w:pPr>
        <w:spacing w:after="0"/>
        <w:rPr>
          <w:rFonts w:cstheme="minorHAnsi"/>
        </w:rPr>
      </w:pPr>
      <w:r>
        <w:rPr>
          <w:rFonts w:cstheme="minorHAnsi"/>
        </w:rPr>
        <w:t xml:space="preserve"> </w:t>
      </w:r>
      <w:r w:rsidR="002174F2">
        <w:rPr>
          <w:rFonts w:cstheme="minorHAnsi"/>
        </w:rPr>
        <w:tab/>
      </w:r>
      <w:r w:rsidR="00D129C6">
        <w:rPr>
          <w:rFonts w:cstheme="minorHAnsi"/>
        </w:rPr>
        <w:t>Motion by Gary HALAGARDA, second by Jonathan GEDRICH</w:t>
      </w:r>
      <w:r w:rsidR="002174F2">
        <w:rPr>
          <w:rFonts w:cstheme="minorHAnsi"/>
        </w:rPr>
        <w:t xml:space="preserve"> to accept i</w:t>
      </w:r>
      <w:r w:rsidRPr="00D129C6">
        <w:rPr>
          <w:rFonts w:cstheme="minorHAnsi"/>
        </w:rPr>
        <w:t>nsurance renewal</w:t>
      </w:r>
      <w:r w:rsidR="002174F2">
        <w:rPr>
          <w:rFonts w:cstheme="minorHAnsi"/>
        </w:rPr>
        <w:t xml:space="preserve"> </w:t>
      </w:r>
      <w:r w:rsidRPr="00D129C6">
        <w:rPr>
          <w:rFonts w:cstheme="minorHAnsi"/>
        </w:rPr>
        <w:t>quotes</w:t>
      </w:r>
      <w:r w:rsidR="002174F2">
        <w:rPr>
          <w:rFonts w:cstheme="minorHAnsi"/>
        </w:rPr>
        <w:t xml:space="preserve"> </w:t>
      </w:r>
      <w:r w:rsidRPr="00D129C6">
        <w:rPr>
          <w:rFonts w:cstheme="minorHAnsi"/>
        </w:rPr>
        <w:t>from</w:t>
      </w:r>
      <w:r w:rsidR="002174F2">
        <w:rPr>
          <w:rFonts w:cstheme="minorHAnsi"/>
        </w:rPr>
        <w:t xml:space="preserve"> </w:t>
      </w:r>
      <w:r w:rsidRPr="00D129C6">
        <w:rPr>
          <w:rFonts w:cstheme="minorHAnsi"/>
        </w:rPr>
        <w:t>Joyc</w:t>
      </w:r>
      <w:r w:rsidR="002174F2">
        <w:rPr>
          <w:rFonts w:cstheme="minorHAnsi"/>
        </w:rPr>
        <w:t xml:space="preserve">e </w:t>
      </w:r>
      <w:r w:rsidRPr="002174F2">
        <w:rPr>
          <w:rFonts w:cstheme="minorHAnsi"/>
        </w:rPr>
        <w:t>Insurance (Risk Strategies) for:</w:t>
      </w:r>
      <w:r w:rsidR="002174F2">
        <w:rPr>
          <w:rFonts w:cstheme="minorHAnsi"/>
        </w:rPr>
        <w:t xml:space="preserve"> </w:t>
      </w:r>
      <w:r w:rsidRPr="009E6EAB">
        <w:rPr>
          <w:rFonts w:cstheme="minorHAnsi"/>
        </w:rPr>
        <w:t>General Liability</w:t>
      </w:r>
      <w:r>
        <w:rPr>
          <w:rFonts w:cstheme="minorHAnsi"/>
        </w:rPr>
        <w:t xml:space="preserve"> -$12,725</w:t>
      </w:r>
      <w:r w:rsidRPr="009E6EAB">
        <w:rPr>
          <w:rFonts w:cstheme="minorHAnsi"/>
        </w:rPr>
        <w:t>, Auto</w:t>
      </w:r>
      <w:r>
        <w:rPr>
          <w:rFonts w:cstheme="minorHAnsi"/>
        </w:rPr>
        <w:t xml:space="preserve"> - $13,219</w:t>
      </w:r>
      <w:r w:rsidRPr="009E6EAB">
        <w:rPr>
          <w:rFonts w:cstheme="minorHAnsi"/>
        </w:rPr>
        <w:t>, Property</w:t>
      </w:r>
      <w:r>
        <w:rPr>
          <w:rFonts w:cstheme="minorHAnsi"/>
        </w:rPr>
        <w:t xml:space="preserve"> - $9,923</w:t>
      </w:r>
      <w:r w:rsidRPr="009E6EAB">
        <w:rPr>
          <w:rFonts w:cstheme="minorHAnsi"/>
        </w:rPr>
        <w:t>, inland marine</w:t>
      </w:r>
      <w:r>
        <w:rPr>
          <w:rFonts w:cstheme="minorHAnsi"/>
        </w:rPr>
        <w:t>(included)</w:t>
      </w:r>
      <w:r w:rsidRPr="009E6EAB">
        <w:rPr>
          <w:rFonts w:cstheme="minorHAnsi"/>
        </w:rPr>
        <w:t xml:space="preserve"> and Cyber</w:t>
      </w:r>
      <w:r>
        <w:rPr>
          <w:rFonts w:cstheme="minorHAnsi"/>
        </w:rPr>
        <w:t xml:space="preserve"> - $2,670.  Total cost of renewal $38,573</w:t>
      </w:r>
      <w:r w:rsidRPr="009E6EAB">
        <w:rPr>
          <w:rFonts w:cstheme="minorHAnsi"/>
        </w:rPr>
        <w:t xml:space="preserve"> </w:t>
      </w:r>
      <w:r>
        <w:rPr>
          <w:rFonts w:cstheme="minorHAnsi"/>
        </w:rPr>
        <w:t>– expiring cost $35,021 – increase of $3,552.</w:t>
      </w:r>
      <w:r w:rsidR="002174F2" w:rsidRPr="002174F2">
        <w:t xml:space="preserve"> </w:t>
      </w:r>
      <w:r w:rsidR="002174F2">
        <w:t>Voice Vote: (9) Nine Yes</w:t>
      </w:r>
    </w:p>
    <w:p w14:paraId="54BF6191" w14:textId="77777777" w:rsidR="002F25F1" w:rsidRDefault="002F25F1" w:rsidP="002F25F1">
      <w:pPr>
        <w:spacing w:after="0"/>
        <w:rPr>
          <w:rFonts w:ascii="Calibri" w:hAnsi="Calibri" w:cs="Calibri"/>
        </w:rPr>
      </w:pPr>
    </w:p>
    <w:p w14:paraId="216E3AAB" w14:textId="3E0EB194" w:rsidR="002174F2" w:rsidRDefault="002174F2" w:rsidP="002F25F1">
      <w:pPr>
        <w:spacing w:after="0"/>
        <w:ind w:firstLine="720"/>
        <w:rPr>
          <w:rFonts w:cstheme="minorHAnsi"/>
        </w:rPr>
      </w:pPr>
      <w:r>
        <w:rPr>
          <w:rFonts w:ascii="Calibri" w:hAnsi="Calibri" w:cs="Calibri"/>
        </w:rPr>
        <w:t>Motion by James EMLAW, second by Bob DOMMERMUTH</w:t>
      </w:r>
      <w:r w:rsidR="00B07071" w:rsidRPr="002174F2">
        <w:rPr>
          <w:rFonts w:ascii="Calibri" w:hAnsi="Calibri" w:cs="Calibri"/>
        </w:rPr>
        <w:t xml:space="preserve"> </w:t>
      </w:r>
      <w:r>
        <w:rPr>
          <w:rFonts w:ascii="Calibri" w:hAnsi="Calibri" w:cs="Calibri"/>
        </w:rPr>
        <w:t>to hold</w:t>
      </w:r>
      <w:r w:rsidR="00B07071" w:rsidRPr="002174F2">
        <w:rPr>
          <w:rFonts w:ascii="Calibri" w:hAnsi="Calibri" w:cs="Calibri"/>
        </w:rPr>
        <w:t xml:space="preserve"> the Bi-Annual Reorganization meeting and the regular monthly meeting for January</w:t>
      </w:r>
      <w:r>
        <w:rPr>
          <w:rFonts w:ascii="Calibri" w:hAnsi="Calibri" w:cs="Calibri"/>
        </w:rPr>
        <w:t xml:space="preserve"> 2024</w:t>
      </w:r>
      <w:r w:rsidR="00B07071" w:rsidRPr="002174F2">
        <w:rPr>
          <w:rFonts w:ascii="Calibri" w:hAnsi="Calibri" w:cs="Calibri"/>
        </w:rPr>
        <w:t xml:space="preserve"> on January 2, 2024, beginning at 6:30pm.  </w:t>
      </w:r>
      <w:r>
        <w:t>Voice Vote: (9) Nine Yes</w:t>
      </w:r>
    </w:p>
    <w:p w14:paraId="43268891" w14:textId="77777777" w:rsidR="002F25F1" w:rsidRPr="002F25F1" w:rsidRDefault="002F25F1" w:rsidP="002F25F1">
      <w:pPr>
        <w:spacing w:after="0"/>
        <w:ind w:firstLine="720"/>
        <w:rPr>
          <w:rFonts w:cstheme="minorHAnsi"/>
        </w:rPr>
      </w:pPr>
    </w:p>
    <w:p w14:paraId="639A1084" w14:textId="77777777" w:rsidR="002174F2" w:rsidRDefault="002174F2" w:rsidP="002174F2">
      <w:pPr>
        <w:spacing w:line="240" w:lineRule="auto"/>
        <w:ind w:firstLine="720"/>
        <w:rPr>
          <w:rFonts w:ascii="Calibri" w:hAnsi="Calibri" w:cs="Calibri"/>
        </w:rPr>
      </w:pPr>
      <w:r>
        <w:rPr>
          <w:rFonts w:ascii="Calibri" w:hAnsi="Calibri" w:cs="Calibri"/>
        </w:rPr>
        <w:t xml:space="preserve">Motion by Bob DOMMERMUTH, second by Joseph SATKOWSKI to </w:t>
      </w:r>
      <w:r>
        <w:rPr>
          <w:color w:val="242424"/>
        </w:rPr>
        <w:t>h</w:t>
      </w:r>
      <w:r w:rsidR="00B07071" w:rsidRPr="002174F2">
        <w:rPr>
          <w:color w:val="242424"/>
        </w:rPr>
        <w:t>ire Joseph Delaney as a full-time Police Officer, effective January 02, 2024.</w:t>
      </w:r>
      <w:r w:rsidRPr="002174F2">
        <w:t xml:space="preserve"> </w:t>
      </w:r>
      <w:r w:rsidR="00B07071">
        <w:rPr>
          <w:color w:val="242424"/>
        </w:rPr>
        <w:t>Officer Delaney will be subject to a (3) month probationary period as per CBA.</w:t>
      </w:r>
      <w:r w:rsidRPr="002174F2">
        <w:t xml:space="preserve"> </w:t>
      </w:r>
      <w:r>
        <w:t>Voice Vote: (8) Eight Yes – Holly HOMSCHEK abstain.</w:t>
      </w:r>
    </w:p>
    <w:p w14:paraId="1CD0A923" w14:textId="77777777" w:rsidR="002174F2" w:rsidRDefault="002174F2" w:rsidP="002174F2">
      <w:pPr>
        <w:spacing w:line="240" w:lineRule="auto"/>
        <w:ind w:firstLine="720"/>
        <w:rPr>
          <w:rFonts w:ascii="Calibri" w:hAnsi="Calibri" w:cs="Calibri"/>
        </w:rPr>
      </w:pPr>
      <w:r>
        <w:rPr>
          <w:rFonts w:ascii="Calibri" w:hAnsi="Calibri" w:cs="Calibri"/>
        </w:rPr>
        <w:t>Motion by Joseph SATKOWSKI, second by Jonathan GEDRICH to p</w:t>
      </w:r>
      <w:r w:rsidR="00B07071" w:rsidRPr="002174F2">
        <w:rPr>
          <w:rFonts w:ascii="Calibri" w:hAnsi="Calibri" w:cs="Calibri"/>
        </w:rPr>
        <w:t>urchase cameras for the Borough Garage.</w:t>
      </w:r>
      <w:r w:rsidR="00B07071" w:rsidRPr="002174F2">
        <w:rPr>
          <w:rFonts w:ascii="Calibri" w:hAnsi="Calibri" w:cs="Calibri"/>
          <w:b/>
          <w:bCs/>
        </w:rPr>
        <w:t xml:space="preserve"> </w:t>
      </w:r>
      <w:r>
        <w:rPr>
          <w:rFonts w:ascii="Calibri" w:hAnsi="Calibri" w:cs="Calibri"/>
          <w:b/>
          <w:bCs/>
        </w:rPr>
        <w:t xml:space="preserve"> </w:t>
      </w:r>
      <w:r>
        <w:t>Voice Vote: (9) Nine Yes</w:t>
      </w:r>
    </w:p>
    <w:p w14:paraId="08F6DDCC" w14:textId="4D95EDD8" w:rsidR="00B07071" w:rsidRPr="002174F2" w:rsidRDefault="002174F2" w:rsidP="002174F2">
      <w:pPr>
        <w:spacing w:line="240" w:lineRule="auto"/>
        <w:ind w:firstLine="720"/>
        <w:rPr>
          <w:rFonts w:ascii="Calibri" w:hAnsi="Calibri" w:cs="Calibri"/>
        </w:rPr>
      </w:pPr>
      <w:r>
        <w:rPr>
          <w:rFonts w:ascii="Calibri" w:hAnsi="Calibri" w:cs="Calibri"/>
        </w:rPr>
        <w:t xml:space="preserve">Motion by Michael FULLER, second by Jospeh SATKOWSKI </w:t>
      </w:r>
      <w:r w:rsidR="00B07071" w:rsidRPr="002174F2">
        <w:rPr>
          <w:rFonts w:ascii="Calibri" w:hAnsi="Calibri" w:cs="Calibri"/>
        </w:rPr>
        <w:t>set 2024 refuse fee schedule as follows:</w:t>
      </w:r>
      <w:r w:rsidR="00B07071" w:rsidRPr="002174F2">
        <w:rPr>
          <w:rFonts w:ascii="Calibri" w:hAnsi="Calibri" w:cs="Calibri"/>
          <w:b/>
          <w:bCs/>
        </w:rPr>
        <w:t xml:space="preserve"> </w:t>
      </w:r>
      <w:r w:rsidR="00B07071" w:rsidRPr="002174F2">
        <w:rPr>
          <w:rFonts w:ascii="Cambria" w:hAnsi="Cambria"/>
        </w:rPr>
        <w:t xml:space="preserve">postcards to residents during week of December 26, 2023. </w:t>
      </w:r>
      <w:r>
        <w:t>Voice Vote: (9) Nine Yes</w:t>
      </w:r>
    </w:p>
    <w:p w14:paraId="01A795C8" w14:textId="77777777" w:rsidR="00B07071" w:rsidRPr="00853FC6" w:rsidRDefault="00B07071" w:rsidP="00B07071">
      <w:pPr>
        <w:spacing w:after="0"/>
        <w:rPr>
          <w:rFonts w:ascii="Cambria" w:hAnsi="Cambria"/>
          <w:b/>
          <w:bCs/>
        </w:rPr>
      </w:pPr>
      <w:r>
        <w:rPr>
          <w:rFonts w:ascii="Cambria" w:hAnsi="Cambria"/>
          <w:b/>
          <w:bCs/>
        </w:rPr>
        <w:t>-</w:t>
      </w:r>
      <w:r w:rsidRPr="00853FC6">
        <w:rPr>
          <w:rFonts w:ascii="Cambria" w:hAnsi="Cambria"/>
          <w:b/>
          <w:bCs/>
        </w:rPr>
        <w:t xml:space="preserve">Pay in Full </w:t>
      </w:r>
    </w:p>
    <w:p w14:paraId="1529D5C0" w14:textId="77777777" w:rsidR="00B07071" w:rsidRDefault="00B07071" w:rsidP="00B07071">
      <w:pPr>
        <w:spacing w:after="0"/>
        <w:rPr>
          <w:rFonts w:ascii="Cambria" w:hAnsi="Cambria"/>
        </w:rPr>
      </w:pPr>
      <w:r>
        <w:rPr>
          <w:rFonts w:ascii="Cambria" w:hAnsi="Cambria"/>
        </w:rPr>
        <w:t xml:space="preserve">                     $250 per unit from January 1 – February 29</w:t>
      </w:r>
      <w:r>
        <w:rPr>
          <w:rFonts w:ascii="Cambria" w:hAnsi="Cambria"/>
          <w:vertAlign w:val="superscript"/>
        </w:rPr>
        <w:t>th</w:t>
      </w:r>
      <w:r>
        <w:rPr>
          <w:rFonts w:ascii="Cambria" w:hAnsi="Cambria"/>
        </w:rPr>
        <w:t>, 2024</w:t>
      </w:r>
    </w:p>
    <w:p w14:paraId="00F9F428" w14:textId="77777777" w:rsidR="00B07071" w:rsidRDefault="00B07071" w:rsidP="00B07071">
      <w:pPr>
        <w:spacing w:after="0"/>
        <w:rPr>
          <w:rFonts w:ascii="Cambria" w:hAnsi="Cambria"/>
        </w:rPr>
      </w:pPr>
      <w:r>
        <w:rPr>
          <w:rFonts w:ascii="Cambria" w:hAnsi="Cambria"/>
        </w:rPr>
        <w:t xml:space="preserve">                     $275 per unit from March 1 – April 30</w:t>
      </w:r>
      <w:r>
        <w:rPr>
          <w:rFonts w:ascii="Cambria" w:hAnsi="Cambria"/>
          <w:vertAlign w:val="superscript"/>
        </w:rPr>
        <w:t>th</w:t>
      </w:r>
      <w:r>
        <w:rPr>
          <w:rFonts w:ascii="Cambria" w:hAnsi="Cambria"/>
        </w:rPr>
        <w:t xml:space="preserve">, 2024 </w:t>
      </w:r>
    </w:p>
    <w:p w14:paraId="10185380" w14:textId="77777777" w:rsidR="00B07071" w:rsidRDefault="00B07071" w:rsidP="00B07071">
      <w:pPr>
        <w:spacing w:after="0"/>
        <w:rPr>
          <w:rFonts w:ascii="Cambria" w:hAnsi="Cambria"/>
        </w:rPr>
      </w:pPr>
      <w:r>
        <w:rPr>
          <w:rFonts w:ascii="Cambria" w:hAnsi="Cambria"/>
        </w:rPr>
        <w:t xml:space="preserve">                     $300 per unit from May 1 – June 30</w:t>
      </w:r>
      <w:r>
        <w:rPr>
          <w:rFonts w:ascii="Cambria" w:hAnsi="Cambria"/>
          <w:vertAlign w:val="superscript"/>
        </w:rPr>
        <w:t>th</w:t>
      </w:r>
      <w:r>
        <w:rPr>
          <w:rFonts w:ascii="Cambria" w:hAnsi="Cambria"/>
        </w:rPr>
        <w:t xml:space="preserve">, 2024 </w:t>
      </w:r>
    </w:p>
    <w:p w14:paraId="37B6BE9C" w14:textId="1CC85C9E" w:rsidR="00B07071" w:rsidRDefault="00B07071" w:rsidP="00B07071">
      <w:pPr>
        <w:spacing w:after="0"/>
        <w:rPr>
          <w:rFonts w:ascii="Cambria" w:hAnsi="Cambria"/>
        </w:rPr>
      </w:pPr>
      <w:r w:rsidRPr="00853FC6">
        <w:rPr>
          <w:rFonts w:ascii="Cambria" w:hAnsi="Cambria"/>
        </w:rPr>
        <w:t>After June 30</w:t>
      </w:r>
      <w:r w:rsidRPr="00853FC6">
        <w:rPr>
          <w:rFonts w:ascii="Cambria" w:hAnsi="Cambria"/>
          <w:vertAlign w:val="superscript"/>
        </w:rPr>
        <w:t>th</w:t>
      </w:r>
      <w:r w:rsidRPr="00853FC6">
        <w:rPr>
          <w:rFonts w:ascii="Cambria" w:hAnsi="Cambria"/>
        </w:rPr>
        <w:t>, $350 per unit (Fee with penalties) and property owners may be subject to further legal action and penaltie</w:t>
      </w:r>
      <w:r>
        <w:rPr>
          <w:rFonts w:ascii="Cambria" w:hAnsi="Cambria"/>
        </w:rPr>
        <w:t>s.</w:t>
      </w:r>
      <w:r w:rsidRPr="00853FC6">
        <w:rPr>
          <w:rFonts w:ascii="Cambria" w:hAnsi="Cambria"/>
        </w:rPr>
        <w:t xml:space="preserve"> </w:t>
      </w:r>
    </w:p>
    <w:p w14:paraId="78BB36FE" w14:textId="77777777" w:rsidR="00B07071" w:rsidRPr="00853FC6" w:rsidRDefault="00B07071" w:rsidP="00B07071">
      <w:pPr>
        <w:spacing w:after="0"/>
        <w:rPr>
          <w:rFonts w:ascii="Cambria" w:hAnsi="Cambria"/>
          <w:b/>
          <w:bCs/>
        </w:rPr>
      </w:pPr>
      <w:r>
        <w:rPr>
          <w:rFonts w:ascii="Cambria" w:hAnsi="Cambria"/>
          <w:b/>
          <w:bCs/>
        </w:rPr>
        <w:t>-</w:t>
      </w:r>
      <w:r w:rsidRPr="00853FC6">
        <w:rPr>
          <w:rFonts w:ascii="Cambria" w:hAnsi="Cambria"/>
          <w:b/>
          <w:bCs/>
        </w:rPr>
        <w:t xml:space="preserve">Pay in Installments </w:t>
      </w:r>
    </w:p>
    <w:p w14:paraId="4139A3B0" w14:textId="77777777" w:rsidR="00B07071" w:rsidRDefault="00B07071" w:rsidP="00B07071">
      <w:pPr>
        <w:spacing w:after="0"/>
        <w:rPr>
          <w:rFonts w:ascii="Cambria" w:hAnsi="Cambria"/>
        </w:rPr>
      </w:pPr>
      <w:r>
        <w:rPr>
          <w:rFonts w:ascii="Cambria" w:hAnsi="Cambria"/>
        </w:rPr>
        <w:t xml:space="preserve">                     Your total owed may be split into two payments during each period.</w:t>
      </w:r>
    </w:p>
    <w:p w14:paraId="5B4962B0" w14:textId="77777777" w:rsidR="00B07071" w:rsidRDefault="00B07071" w:rsidP="00B07071">
      <w:pPr>
        <w:spacing w:after="0"/>
        <w:rPr>
          <w:rFonts w:ascii="Cambria" w:hAnsi="Cambria"/>
        </w:rPr>
      </w:pPr>
    </w:p>
    <w:p w14:paraId="295BEC48" w14:textId="77777777" w:rsidR="00B07071" w:rsidRDefault="00B07071" w:rsidP="00B07071">
      <w:pPr>
        <w:spacing w:after="0"/>
        <w:rPr>
          <w:rFonts w:ascii="Cambria" w:hAnsi="Cambria"/>
        </w:rPr>
      </w:pPr>
    </w:p>
    <w:p w14:paraId="4DBEF8A8" w14:textId="77777777" w:rsidR="002F25F1" w:rsidRDefault="002F25F1" w:rsidP="00B07071">
      <w:pPr>
        <w:spacing w:after="0"/>
        <w:rPr>
          <w:rFonts w:ascii="Cambria" w:hAnsi="Cambria"/>
        </w:rPr>
      </w:pPr>
    </w:p>
    <w:p w14:paraId="55C70B70" w14:textId="77777777" w:rsidR="00C041F8" w:rsidRDefault="002174F2" w:rsidP="0054420D">
      <w:pPr>
        <w:spacing w:after="0"/>
      </w:pPr>
      <w:r>
        <w:rPr>
          <w:rFonts w:ascii="Cambria" w:hAnsi="Cambria"/>
        </w:rPr>
        <w:lastRenderedPageBreak/>
        <w:t xml:space="preserve"> </w:t>
      </w:r>
      <w:r w:rsidRPr="00443209">
        <w:rPr>
          <w:b/>
          <w:bCs/>
        </w:rPr>
        <w:t>Street Department</w:t>
      </w:r>
      <w:r>
        <w:t xml:space="preserve">: </w:t>
      </w:r>
    </w:p>
    <w:p w14:paraId="5944736D" w14:textId="451BC7A6" w:rsidR="002174F2" w:rsidRDefault="002174F2" w:rsidP="002174F2">
      <w:pPr>
        <w:rPr>
          <w:sz w:val="20"/>
          <w:szCs w:val="20"/>
        </w:rPr>
      </w:pPr>
      <w:r>
        <w:t xml:space="preserve"> Michael VOLCH and Stan SPAGNUOLO were present</w:t>
      </w:r>
      <w:r>
        <w:t xml:space="preserve"> at the meeting. There was discussion regarding water run off on 3</w:t>
      </w:r>
      <w:r w:rsidRPr="002174F2">
        <w:rPr>
          <w:vertAlign w:val="superscript"/>
        </w:rPr>
        <w:t>rd</w:t>
      </w:r>
      <w:r>
        <w:t xml:space="preserve"> Street and Pittston Ave. Issue has been ongoing for years, cold weather makes run off freeze and ice </w:t>
      </w:r>
      <w:r w:rsidR="00596EE7">
        <w:t xml:space="preserve">over the roadway. The Street Department has been salting the area every day. </w:t>
      </w:r>
      <w:r>
        <w:t xml:space="preserve"> </w:t>
      </w:r>
    </w:p>
    <w:p w14:paraId="5C99A6BD" w14:textId="77777777" w:rsidR="00C041F8" w:rsidRDefault="002174F2" w:rsidP="0054420D">
      <w:pPr>
        <w:spacing w:after="0"/>
        <w:rPr>
          <w:b/>
          <w:bCs/>
        </w:rPr>
      </w:pPr>
      <w:r w:rsidRPr="00443209">
        <w:rPr>
          <w:b/>
          <w:bCs/>
        </w:rPr>
        <w:t>Audience:</w:t>
      </w:r>
      <w:r w:rsidR="00596EE7">
        <w:rPr>
          <w:b/>
          <w:bCs/>
        </w:rPr>
        <w:t xml:space="preserve"> </w:t>
      </w:r>
    </w:p>
    <w:p w14:paraId="7AE77B60" w14:textId="500EA340" w:rsidR="00596EE7" w:rsidRPr="00596EE7" w:rsidRDefault="00596EE7" w:rsidP="002174F2">
      <w:pPr>
        <w:rPr>
          <w:sz w:val="20"/>
          <w:szCs w:val="20"/>
        </w:rPr>
      </w:pPr>
      <w:r w:rsidRPr="00596EE7">
        <w:t>Resident</w:t>
      </w:r>
      <w:r>
        <w:t xml:space="preserve"> Kevin O’BRIEN asked if there had been any changes to the 2024 proposed budget. He was advised that there had been no changes.  O’BRIEN also questioned if the Avoca Borough was receiving a franchise fee from the local cable companies. He was advised that the Borough did receive a fee and council member, Michael FULLER reported that he believed the fee received was 5%. It was confirmed that both Comcast and Astound give the Borough a 5% fee.  </w:t>
      </w:r>
    </w:p>
    <w:p w14:paraId="320D0413" w14:textId="0A03A737" w:rsidR="002174F2" w:rsidRDefault="002174F2" w:rsidP="002174F2">
      <w:r w:rsidRPr="002C6DFB">
        <w:t>Avoca Fire Chief, Thomas MATTHEWS</w:t>
      </w:r>
      <w:r>
        <w:t xml:space="preserve"> asked</w:t>
      </w:r>
      <w:r w:rsidRPr="002C6DFB">
        <w:t xml:space="preserve"> </w:t>
      </w:r>
      <w:r w:rsidR="00596EE7">
        <w:t xml:space="preserve">if the Borough could set a meeting date with the Hose Company for January 2024. He was advised </w:t>
      </w:r>
      <w:r w:rsidR="00D6468E">
        <w:t xml:space="preserve">that one could be arranged. </w:t>
      </w:r>
    </w:p>
    <w:p w14:paraId="0FCD1838" w14:textId="77777777" w:rsidR="00D6468E" w:rsidRDefault="00D6468E" w:rsidP="002174F2">
      <w:pPr>
        <w:spacing w:after="0"/>
      </w:pPr>
      <w:r w:rsidRPr="00D6468E">
        <w:t>Resident</w:t>
      </w:r>
      <w:r>
        <w:rPr>
          <w:sz w:val="20"/>
          <w:szCs w:val="20"/>
        </w:rPr>
        <w:t xml:space="preserve"> </w:t>
      </w:r>
      <w:r w:rsidR="002174F2">
        <w:t xml:space="preserve">Michael LAMPMAN </w:t>
      </w:r>
      <w:r>
        <w:t>advised that he had a few questions about the proposed budget for 2024.</w:t>
      </w:r>
    </w:p>
    <w:p w14:paraId="59BEC942" w14:textId="77777777" w:rsidR="00D6468E" w:rsidRDefault="00D6468E" w:rsidP="00D6468E">
      <w:pPr>
        <w:pStyle w:val="ListParagraph"/>
        <w:numPr>
          <w:ilvl w:val="0"/>
          <w:numId w:val="4"/>
        </w:numPr>
        <w:spacing w:after="0"/>
      </w:pPr>
      <w:r>
        <w:t xml:space="preserve">The insurance line item on the Budget – does that include </w:t>
      </w:r>
      <w:proofErr w:type="gramStart"/>
      <w:r>
        <w:t>all of</w:t>
      </w:r>
      <w:proofErr w:type="gramEnd"/>
      <w:r>
        <w:t xml:space="preserve"> the Borough Insurance? Holly HOMSCHEK responded no that it did not. LAMPMAN asked if it included the Hose Company workers compensation insurance? After review of the proposed budget, Holly HOMSCHEK reported that the line item did include </w:t>
      </w:r>
      <w:proofErr w:type="gramStart"/>
      <w:r>
        <w:t>all of</w:t>
      </w:r>
      <w:proofErr w:type="gramEnd"/>
      <w:r>
        <w:t xml:space="preserve"> the insurance. </w:t>
      </w:r>
    </w:p>
    <w:p w14:paraId="23FB1A05" w14:textId="32562DB5" w:rsidR="00C041F8" w:rsidRDefault="00D6468E" w:rsidP="00D6468E">
      <w:pPr>
        <w:pStyle w:val="ListParagraph"/>
        <w:numPr>
          <w:ilvl w:val="0"/>
          <w:numId w:val="4"/>
        </w:numPr>
        <w:spacing w:after="0"/>
      </w:pPr>
      <w:r>
        <w:t xml:space="preserve">Under the </w:t>
      </w:r>
      <w:r w:rsidR="00C041F8">
        <w:t>notes on the last page</w:t>
      </w:r>
      <w:r>
        <w:t xml:space="preserve"> o</w:t>
      </w:r>
      <w:r w:rsidR="00C041F8">
        <w:t>f</w:t>
      </w:r>
      <w:r>
        <w:t xml:space="preserve"> the Budget</w:t>
      </w:r>
      <w:r w:rsidR="00C041F8">
        <w:t xml:space="preserve"> – the total increase of the salary cost for the police is going up by $65,000, yet the line item for the police budget only increased $37,000 from 2023 Budget. Where is the other</w:t>
      </w:r>
      <w:r w:rsidR="002F25F1">
        <w:t xml:space="preserve"> </w:t>
      </w:r>
      <w:r w:rsidR="00C041F8">
        <w:t xml:space="preserve">$28,000 listed in the budget? LAMPMAN advised that it was a question for the accountant, Steve YOKIMISHYN. </w:t>
      </w:r>
    </w:p>
    <w:p w14:paraId="5265346F" w14:textId="62339FC3" w:rsidR="00C041F8" w:rsidRDefault="00C041F8" w:rsidP="00D6468E">
      <w:pPr>
        <w:pStyle w:val="ListParagraph"/>
        <w:numPr>
          <w:ilvl w:val="0"/>
          <w:numId w:val="4"/>
        </w:numPr>
        <w:spacing w:after="0"/>
      </w:pPr>
      <w:r>
        <w:t xml:space="preserve">LAMPMAN suggested the Borough Budget Proposal could be set up like other Boroughs, listing the previous, current, cost to date and proposed budgets all on the same page for comparison. He was informed that it would be taken under advisement. </w:t>
      </w:r>
    </w:p>
    <w:p w14:paraId="16C80FE7" w14:textId="77777777" w:rsidR="00C041F8" w:rsidRDefault="00C041F8" w:rsidP="00D6468E">
      <w:pPr>
        <w:pStyle w:val="ListParagraph"/>
        <w:numPr>
          <w:ilvl w:val="0"/>
          <w:numId w:val="4"/>
        </w:numPr>
        <w:spacing w:after="0"/>
      </w:pPr>
      <w:r>
        <w:t xml:space="preserve">LAMPMAN commented that the current budget is 1.3 million dollars and with rising costs in (5) five years we will be at 2 million dollars, can the borough keep up with that without raising taxes. What is the tipping point for the Borough? He was advised that Steve YOKIMISHYN does the projected budget, but unsure if he goes as far as (5) five years.  </w:t>
      </w:r>
    </w:p>
    <w:p w14:paraId="2201CE0C" w14:textId="77777777" w:rsidR="00C041F8" w:rsidRDefault="00C041F8" w:rsidP="00C041F8">
      <w:pPr>
        <w:spacing w:after="0"/>
        <w:rPr>
          <w:b/>
          <w:bCs/>
        </w:rPr>
      </w:pPr>
    </w:p>
    <w:p w14:paraId="611AF79E" w14:textId="77777777" w:rsidR="0054420D" w:rsidRDefault="00C041F8" w:rsidP="00C041F8">
      <w:pPr>
        <w:spacing w:after="0"/>
        <w:rPr>
          <w:b/>
          <w:bCs/>
        </w:rPr>
      </w:pPr>
      <w:r w:rsidRPr="00C041F8">
        <w:rPr>
          <w:b/>
          <w:bCs/>
        </w:rPr>
        <w:t>Council Members:</w:t>
      </w:r>
    </w:p>
    <w:p w14:paraId="549478D5" w14:textId="252FE5CD" w:rsidR="00C041F8" w:rsidRDefault="0054420D" w:rsidP="00C041F8">
      <w:pPr>
        <w:spacing w:after="0"/>
      </w:pPr>
      <w:r w:rsidRPr="0054420D">
        <w:t>Bob DOMMERMUTH</w:t>
      </w:r>
      <w:r>
        <w:rPr>
          <w:b/>
          <w:bCs/>
        </w:rPr>
        <w:t xml:space="preserve"> – </w:t>
      </w:r>
      <w:r w:rsidRPr="0054420D">
        <w:t>bid far</w:t>
      </w:r>
      <w:r>
        <w:t xml:space="preserve">ewell to Joseph SATKOWSKI. </w:t>
      </w:r>
    </w:p>
    <w:p w14:paraId="56D258F2" w14:textId="77777777" w:rsidR="0054420D" w:rsidRDefault="0054420D" w:rsidP="00C041F8">
      <w:pPr>
        <w:spacing w:after="0"/>
      </w:pPr>
    </w:p>
    <w:p w14:paraId="67767BDD" w14:textId="435EA439" w:rsidR="0054420D" w:rsidRPr="0054420D" w:rsidRDefault="0054420D" w:rsidP="00C041F8">
      <w:pPr>
        <w:spacing w:after="0"/>
        <w:rPr>
          <w:b/>
          <w:bCs/>
        </w:rPr>
      </w:pPr>
      <w:r>
        <w:t xml:space="preserve">Joseph SATKOWSKI – great to work with the council and for the citizens. </w:t>
      </w:r>
    </w:p>
    <w:p w14:paraId="5F1501C1" w14:textId="77777777" w:rsidR="0054420D" w:rsidRDefault="0054420D" w:rsidP="00C041F8">
      <w:pPr>
        <w:spacing w:after="0"/>
        <w:rPr>
          <w:b/>
          <w:bCs/>
        </w:rPr>
      </w:pPr>
    </w:p>
    <w:p w14:paraId="386220D3" w14:textId="7A5D9085" w:rsidR="002174F2" w:rsidRPr="0054420D" w:rsidRDefault="0054420D" w:rsidP="00C041F8">
      <w:pPr>
        <w:spacing w:after="0"/>
      </w:pPr>
      <w:r w:rsidRPr="0054420D">
        <w:t xml:space="preserve">Holly HOMSCHECK </w:t>
      </w:r>
      <w:r>
        <w:t>– welcome Jonathan GEDRICH</w:t>
      </w:r>
      <w:r w:rsidR="00C041F8" w:rsidRPr="0054420D">
        <w:t xml:space="preserve"> </w:t>
      </w:r>
      <w:r>
        <w:t xml:space="preserve">to council. Wanted to thank Lowe’s for their improvement work at the Little League (painting and fixing the dugouts).  </w:t>
      </w:r>
      <w:r w:rsidR="00D6468E" w:rsidRPr="0054420D">
        <w:t xml:space="preserve">  </w:t>
      </w:r>
    </w:p>
    <w:p w14:paraId="279202EA" w14:textId="727E348D" w:rsidR="002174F2" w:rsidRPr="0054420D" w:rsidRDefault="00D6468E" w:rsidP="002174F2">
      <w:pPr>
        <w:spacing w:after="0"/>
      </w:pPr>
      <w:r>
        <w:tab/>
      </w:r>
    </w:p>
    <w:p w14:paraId="1D0564F6" w14:textId="77777777" w:rsidR="0054420D" w:rsidRDefault="002174F2" w:rsidP="002174F2">
      <w:pPr>
        <w:spacing w:after="0"/>
      </w:pPr>
      <w:r w:rsidRPr="004B6C99">
        <w:rPr>
          <w:b/>
          <w:bCs/>
        </w:rPr>
        <w:t>Engineer:</w:t>
      </w:r>
      <w:r>
        <w:t xml:space="preserve"> </w:t>
      </w:r>
    </w:p>
    <w:p w14:paraId="278690B1" w14:textId="3D32D295" w:rsidR="002174F2" w:rsidRPr="00474AEC" w:rsidRDefault="002174F2" w:rsidP="002174F2">
      <w:pPr>
        <w:spacing w:after="0"/>
      </w:pPr>
      <w:r w:rsidRPr="004B6C99">
        <w:t xml:space="preserve">Avoca Borough Engineer’s </w:t>
      </w:r>
      <w:r>
        <w:t>R</w:t>
      </w:r>
      <w:r w:rsidRPr="004B6C99">
        <w:t xml:space="preserve">eport (dated </w:t>
      </w:r>
      <w:r w:rsidR="002F25F1">
        <w:t>December 14</w:t>
      </w:r>
      <w:r w:rsidRPr="004B6C99">
        <w:t>, 2023) prepared by Paul PASONICK</w:t>
      </w:r>
      <w:r>
        <w:t>. (See attached)</w:t>
      </w:r>
    </w:p>
    <w:p w14:paraId="7069AD4A" w14:textId="77777777" w:rsidR="002174F2" w:rsidRDefault="002174F2" w:rsidP="002174F2">
      <w:pPr>
        <w:spacing w:after="0"/>
        <w:rPr>
          <w:b/>
          <w:bCs/>
        </w:rPr>
      </w:pPr>
    </w:p>
    <w:p w14:paraId="373F2869" w14:textId="77777777" w:rsidR="0054420D" w:rsidRDefault="002174F2" w:rsidP="002174F2">
      <w:pPr>
        <w:spacing w:after="0"/>
        <w:rPr>
          <w:b/>
          <w:bCs/>
        </w:rPr>
      </w:pPr>
      <w:r w:rsidRPr="00DA63A5">
        <w:rPr>
          <w:b/>
          <w:bCs/>
        </w:rPr>
        <w:t xml:space="preserve">Police: </w:t>
      </w:r>
    </w:p>
    <w:p w14:paraId="2129EBAB" w14:textId="72FEE25E" w:rsidR="002174F2" w:rsidRPr="00573A01" w:rsidRDefault="002174F2" w:rsidP="002174F2">
      <w:pPr>
        <w:spacing w:after="0"/>
        <w:rPr>
          <w:b/>
          <w:bCs/>
        </w:rPr>
      </w:pPr>
      <w:r w:rsidRPr="00DA63A5">
        <w:t xml:space="preserve">The Police </w:t>
      </w:r>
      <w:r>
        <w:t>R</w:t>
      </w:r>
      <w:r w:rsidRPr="00DA63A5">
        <w:t>eport was prepared by Chief David HOMSCHEK</w:t>
      </w:r>
      <w:r>
        <w:t xml:space="preserve"> and read by Mayor Robert MULLEN. (See attached).</w:t>
      </w:r>
      <w:r w:rsidRPr="005425D7">
        <w:t xml:space="preserve"> </w:t>
      </w:r>
      <w:r>
        <w:t xml:space="preserve"> Avoca </w:t>
      </w:r>
      <w:r w:rsidRPr="003838E6">
        <w:t>Patrol Officer, Jonathon ALAIMO</w:t>
      </w:r>
      <w:r>
        <w:t xml:space="preserve"> was</w:t>
      </w:r>
      <w:r w:rsidRPr="003838E6">
        <w:t xml:space="preserve"> also present at the meeting</w:t>
      </w:r>
      <w:r>
        <w:t xml:space="preserve">. </w:t>
      </w:r>
    </w:p>
    <w:p w14:paraId="468440AD" w14:textId="6042B54B" w:rsidR="00B07071" w:rsidRDefault="00B07071" w:rsidP="00B07071">
      <w:pPr>
        <w:spacing w:after="0"/>
        <w:rPr>
          <w:rFonts w:ascii="Cambria" w:hAnsi="Cambria"/>
        </w:rPr>
      </w:pPr>
    </w:p>
    <w:p w14:paraId="5AB2015E" w14:textId="77777777" w:rsidR="00B07071" w:rsidRDefault="00B07071" w:rsidP="00B07071">
      <w:pPr>
        <w:spacing w:after="0"/>
        <w:rPr>
          <w:rFonts w:ascii="Cambria" w:hAnsi="Cambria"/>
        </w:rPr>
      </w:pPr>
    </w:p>
    <w:p w14:paraId="121DC7F7" w14:textId="1CD9C8A5" w:rsidR="00453B5E" w:rsidRDefault="002174F2" w:rsidP="004D2E9D">
      <w:pPr>
        <w:spacing w:after="0"/>
        <w:ind w:left="720" w:firstLine="498"/>
      </w:pPr>
      <w:r>
        <w:rPr>
          <w:rFonts w:ascii="Calibri" w:hAnsi="Calibri" w:cs="Calibri"/>
          <w:b/>
          <w:bCs/>
        </w:rPr>
        <w:t xml:space="preserve"> </w:t>
      </w:r>
    </w:p>
    <w:sectPr w:rsidR="00453B5E" w:rsidSect="00233C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Georgia Pro Cond">
    <w:charset w:val="00"/>
    <w:family w:val="roman"/>
    <w:pitch w:val="variable"/>
    <w:sig w:usb0="800002AF"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323"/>
    <w:multiLevelType w:val="hybridMultilevel"/>
    <w:tmpl w:val="7B88A85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 w15:restartNumberingAfterBreak="0">
    <w:nsid w:val="23367C77"/>
    <w:multiLevelType w:val="hybridMultilevel"/>
    <w:tmpl w:val="CAE2F7A4"/>
    <w:lvl w:ilvl="0" w:tplc="F4AC1D8C">
      <w:start w:val="74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231169"/>
    <w:multiLevelType w:val="hybridMultilevel"/>
    <w:tmpl w:val="F66885AC"/>
    <w:lvl w:ilvl="0" w:tplc="04A2F8D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973C50"/>
    <w:multiLevelType w:val="hybridMultilevel"/>
    <w:tmpl w:val="F33E40F6"/>
    <w:lvl w:ilvl="0" w:tplc="9CE81B9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870210">
    <w:abstractNumId w:val="0"/>
  </w:num>
  <w:num w:numId="2" w16cid:durableId="1696466786">
    <w:abstractNumId w:val="3"/>
  </w:num>
  <w:num w:numId="3" w16cid:durableId="961960848">
    <w:abstractNumId w:val="1"/>
  </w:num>
  <w:num w:numId="4" w16cid:durableId="536048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91"/>
    <w:rsid w:val="00146F29"/>
    <w:rsid w:val="00155ECD"/>
    <w:rsid w:val="002174F2"/>
    <w:rsid w:val="00233C91"/>
    <w:rsid w:val="002F25F1"/>
    <w:rsid w:val="00453B5E"/>
    <w:rsid w:val="00463F7B"/>
    <w:rsid w:val="004D2E9D"/>
    <w:rsid w:val="0054420D"/>
    <w:rsid w:val="00596EE7"/>
    <w:rsid w:val="00691827"/>
    <w:rsid w:val="006B0DDB"/>
    <w:rsid w:val="008323C3"/>
    <w:rsid w:val="0086778A"/>
    <w:rsid w:val="008A7A68"/>
    <w:rsid w:val="0090798B"/>
    <w:rsid w:val="00A146A9"/>
    <w:rsid w:val="00AE54AD"/>
    <w:rsid w:val="00B07071"/>
    <w:rsid w:val="00B217F9"/>
    <w:rsid w:val="00B9452D"/>
    <w:rsid w:val="00C041F8"/>
    <w:rsid w:val="00D129C6"/>
    <w:rsid w:val="00D6468E"/>
    <w:rsid w:val="00E2383B"/>
    <w:rsid w:val="00EA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8CFA"/>
  <w15:chartTrackingRefBased/>
  <w15:docId w15:val="{AB877ED9-84F6-449E-8D75-B32FD50E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9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3C91"/>
    <w:rPr>
      <w:color w:val="0563C1" w:themeColor="hyperlink"/>
      <w:u w:val="single"/>
    </w:rPr>
  </w:style>
  <w:style w:type="paragraph" w:styleId="Header">
    <w:name w:val="header"/>
    <w:basedOn w:val="Normal"/>
    <w:link w:val="HeaderChar"/>
    <w:uiPriority w:val="99"/>
    <w:semiHidden/>
    <w:unhideWhenUsed/>
    <w:rsid w:val="00233C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C91"/>
  </w:style>
  <w:style w:type="paragraph" w:styleId="NoSpacing">
    <w:name w:val="No Spacing"/>
    <w:uiPriority w:val="1"/>
    <w:qFormat/>
    <w:rsid w:val="00E2383B"/>
    <w:pPr>
      <w:spacing w:after="0" w:line="240" w:lineRule="auto"/>
    </w:pPr>
  </w:style>
  <w:style w:type="paragraph" w:styleId="ListParagraph">
    <w:name w:val="List Paragraph"/>
    <w:basedOn w:val="Normal"/>
    <w:uiPriority w:val="34"/>
    <w:qFormat/>
    <w:rsid w:val="00E2383B"/>
    <w:pPr>
      <w:spacing w:after="200" w:line="276" w:lineRule="auto"/>
      <w:ind w:left="720"/>
      <w:contextualSpacing/>
    </w:pPr>
  </w:style>
  <w:style w:type="paragraph" w:customStyle="1" w:styleId="elementtoproof">
    <w:name w:val="elementtoproof"/>
    <w:basedOn w:val="Normal"/>
    <w:rsid w:val="00B0707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80471">
      <w:bodyDiv w:val="1"/>
      <w:marLeft w:val="0"/>
      <w:marRight w:val="0"/>
      <w:marTop w:val="0"/>
      <w:marBottom w:val="0"/>
      <w:divBdr>
        <w:top w:val="none" w:sz="0" w:space="0" w:color="auto"/>
        <w:left w:val="none" w:sz="0" w:space="0" w:color="auto"/>
        <w:bottom w:val="none" w:sz="0" w:space="0" w:color="auto"/>
        <w:right w:val="none" w:sz="0" w:space="0" w:color="auto"/>
      </w:divBdr>
    </w:div>
    <w:div w:id="1100376866">
      <w:bodyDiv w:val="1"/>
      <w:marLeft w:val="0"/>
      <w:marRight w:val="0"/>
      <w:marTop w:val="0"/>
      <w:marBottom w:val="0"/>
      <w:divBdr>
        <w:top w:val="none" w:sz="0" w:space="0" w:color="auto"/>
        <w:left w:val="none" w:sz="0" w:space="0" w:color="auto"/>
        <w:bottom w:val="none" w:sz="0" w:space="0" w:color="auto"/>
        <w:right w:val="none" w:sz="0" w:space="0" w:color="auto"/>
      </w:divBdr>
    </w:div>
    <w:div w:id="20925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y@AvocaBoroug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dc:creator>
  <cp:keywords/>
  <dc:description/>
  <cp:lastModifiedBy>Sandy Van Luvender</cp:lastModifiedBy>
  <cp:revision>2</cp:revision>
  <cp:lastPrinted>2023-09-20T18:05:00Z</cp:lastPrinted>
  <dcterms:created xsi:type="dcterms:W3CDTF">2023-12-26T16:29:00Z</dcterms:created>
  <dcterms:modified xsi:type="dcterms:W3CDTF">2023-12-26T16:29:00Z</dcterms:modified>
</cp:coreProperties>
</file>