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4A0" w:firstRow="1" w:lastRow="0" w:firstColumn="1" w:lastColumn="0" w:noHBand="0" w:noVBand="1"/>
      </w:tblPr>
      <w:tblGrid>
        <w:gridCol w:w="2292"/>
        <w:gridCol w:w="7341"/>
        <w:gridCol w:w="2510"/>
      </w:tblGrid>
      <w:tr w:rsidR="00266B92" w14:paraId="6602BD2F" w14:textId="77777777" w:rsidTr="00266B92">
        <w:trPr>
          <w:trHeight w:val="4187"/>
        </w:trPr>
        <w:tc>
          <w:tcPr>
            <w:tcW w:w="2292" w:type="dxa"/>
          </w:tcPr>
          <w:p w14:paraId="7A508284" w14:textId="77777777" w:rsidR="00266B92" w:rsidRDefault="00266B92">
            <w:pPr>
              <w:pStyle w:val="Header"/>
              <w:spacing w:line="256" w:lineRule="auto"/>
              <w:jc w:val="center"/>
              <w:rPr>
                <w:rFonts w:ascii="Century" w:hAnsi="Century"/>
                <w:b/>
                <w:bCs/>
                <w:sz w:val="20"/>
                <w:szCs w:val="20"/>
                <w:u w:val="single"/>
              </w:rPr>
            </w:pPr>
            <w:r>
              <w:rPr>
                <w:rFonts w:ascii="Century" w:hAnsi="Century"/>
                <w:b/>
                <w:bCs/>
                <w:sz w:val="20"/>
                <w:szCs w:val="20"/>
                <w:u w:val="single"/>
              </w:rPr>
              <w:t>Mayor</w:t>
            </w:r>
          </w:p>
          <w:p w14:paraId="7DAC048D" w14:textId="77777777" w:rsidR="00266B92" w:rsidRDefault="00266B92">
            <w:pPr>
              <w:pStyle w:val="Header"/>
              <w:spacing w:line="256" w:lineRule="auto"/>
              <w:jc w:val="center"/>
              <w:rPr>
                <w:sz w:val="16"/>
                <w:szCs w:val="16"/>
              </w:rPr>
            </w:pPr>
            <w:r>
              <w:rPr>
                <w:sz w:val="16"/>
                <w:szCs w:val="16"/>
              </w:rPr>
              <w:t>Robert Mullen</w:t>
            </w:r>
          </w:p>
          <w:p w14:paraId="4B378624" w14:textId="77777777" w:rsidR="00266B92" w:rsidRDefault="00266B92">
            <w:pPr>
              <w:pStyle w:val="Header"/>
              <w:spacing w:line="256" w:lineRule="auto"/>
              <w:jc w:val="center"/>
            </w:pPr>
          </w:p>
          <w:p w14:paraId="2C21E2BA" w14:textId="77777777" w:rsidR="00266B92" w:rsidRDefault="00266B92">
            <w:pPr>
              <w:pStyle w:val="Header"/>
              <w:spacing w:line="256" w:lineRule="auto"/>
              <w:jc w:val="center"/>
              <w:rPr>
                <w:rFonts w:ascii="Century" w:hAnsi="Century"/>
                <w:b/>
                <w:bCs/>
                <w:sz w:val="20"/>
                <w:szCs w:val="20"/>
                <w:u w:val="single"/>
              </w:rPr>
            </w:pPr>
            <w:r>
              <w:rPr>
                <w:rFonts w:ascii="Century" w:hAnsi="Century"/>
                <w:b/>
                <w:bCs/>
                <w:sz w:val="20"/>
                <w:szCs w:val="20"/>
                <w:u w:val="single"/>
              </w:rPr>
              <w:t>Solicitor</w:t>
            </w:r>
          </w:p>
          <w:p w14:paraId="2B03D6A2" w14:textId="3C214486" w:rsidR="00266B92" w:rsidRDefault="00266B92">
            <w:pPr>
              <w:pStyle w:val="Header"/>
              <w:spacing w:line="256" w:lineRule="auto"/>
              <w:jc w:val="center"/>
              <w:rPr>
                <w:sz w:val="16"/>
                <w:szCs w:val="16"/>
              </w:rPr>
            </w:pPr>
            <w:r>
              <w:rPr>
                <w:sz w:val="16"/>
                <w:szCs w:val="16"/>
              </w:rPr>
              <w:t>Elliott, Greenleaf &amp; Dean</w:t>
            </w:r>
          </w:p>
          <w:p w14:paraId="4D4DCF41" w14:textId="77777777" w:rsidR="00266B92" w:rsidRDefault="00266B92">
            <w:pPr>
              <w:pStyle w:val="Header"/>
              <w:spacing w:line="256" w:lineRule="auto"/>
              <w:jc w:val="center"/>
              <w:rPr>
                <w:sz w:val="16"/>
                <w:szCs w:val="16"/>
              </w:rPr>
            </w:pPr>
            <w:r>
              <w:rPr>
                <w:sz w:val="16"/>
                <w:szCs w:val="16"/>
              </w:rPr>
              <w:t>Atty. Matthew Boyd</w:t>
            </w:r>
          </w:p>
          <w:p w14:paraId="3D14D89D" w14:textId="77777777" w:rsidR="00266B92" w:rsidRDefault="00266B92">
            <w:pPr>
              <w:pStyle w:val="Header"/>
              <w:spacing w:line="256" w:lineRule="auto"/>
              <w:jc w:val="center"/>
            </w:pPr>
          </w:p>
          <w:p w14:paraId="63C6DD5E" w14:textId="77777777" w:rsidR="00266B92" w:rsidRDefault="00266B92">
            <w:pPr>
              <w:pStyle w:val="Header"/>
              <w:spacing w:line="256" w:lineRule="auto"/>
              <w:jc w:val="center"/>
              <w:rPr>
                <w:rFonts w:ascii="Century" w:hAnsi="Century"/>
                <w:b/>
                <w:bCs/>
                <w:sz w:val="20"/>
                <w:szCs w:val="20"/>
                <w:u w:val="single"/>
              </w:rPr>
            </w:pPr>
            <w:r>
              <w:rPr>
                <w:rFonts w:ascii="Century" w:hAnsi="Century"/>
                <w:b/>
                <w:bCs/>
                <w:sz w:val="20"/>
                <w:szCs w:val="20"/>
                <w:u w:val="single"/>
              </w:rPr>
              <w:t>Chief of Police</w:t>
            </w:r>
          </w:p>
          <w:p w14:paraId="5F275349" w14:textId="77777777" w:rsidR="00266B92" w:rsidRDefault="00266B92">
            <w:pPr>
              <w:pStyle w:val="Header"/>
              <w:spacing w:line="256" w:lineRule="auto"/>
              <w:jc w:val="center"/>
              <w:rPr>
                <w:sz w:val="16"/>
                <w:szCs w:val="16"/>
              </w:rPr>
            </w:pPr>
            <w:r>
              <w:rPr>
                <w:sz w:val="16"/>
                <w:szCs w:val="16"/>
              </w:rPr>
              <w:t xml:space="preserve">David </w:t>
            </w:r>
            <w:proofErr w:type="spellStart"/>
            <w:r>
              <w:rPr>
                <w:sz w:val="16"/>
                <w:szCs w:val="16"/>
              </w:rPr>
              <w:t>Homschek</w:t>
            </w:r>
            <w:proofErr w:type="spellEnd"/>
          </w:p>
          <w:p w14:paraId="02B30631" w14:textId="77777777" w:rsidR="00266B92" w:rsidRDefault="00266B92">
            <w:pPr>
              <w:pStyle w:val="Header"/>
              <w:spacing w:line="256" w:lineRule="auto"/>
              <w:jc w:val="center"/>
            </w:pPr>
          </w:p>
          <w:p w14:paraId="29014425" w14:textId="77777777" w:rsidR="00266B92" w:rsidRDefault="00266B92">
            <w:pPr>
              <w:pStyle w:val="Header"/>
              <w:spacing w:line="256" w:lineRule="auto"/>
              <w:jc w:val="center"/>
              <w:rPr>
                <w:rFonts w:ascii="Century" w:hAnsi="Century"/>
                <w:b/>
                <w:bCs/>
                <w:sz w:val="20"/>
                <w:szCs w:val="20"/>
                <w:u w:val="single"/>
              </w:rPr>
            </w:pPr>
            <w:r>
              <w:rPr>
                <w:rFonts w:ascii="Century" w:hAnsi="Century"/>
                <w:b/>
                <w:bCs/>
                <w:sz w:val="20"/>
                <w:szCs w:val="20"/>
                <w:u w:val="single"/>
              </w:rPr>
              <w:t>Secretary</w:t>
            </w:r>
          </w:p>
          <w:p w14:paraId="309FF7B7" w14:textId="77777777" w:rsidR="00266B92" w:rsidRDefault="00266B92">
            <w:pPr>
              <w:pStyle w:val="Header"/>
              <w:spacing w:line="256" w:lineRule="auto"/>
              <w:jc w:val="center"/>
              <w:rPr>
                <w:sz w:val="16"/>
                <w:szCs w:val="16"/>
              </w:rPr>
            </w:pPr>
            <w:r>
              <w:rPr>
                <w:sz w:val="16"/>
                <w:szCs w:val="16"/>
              </w:rPr>
              <w:t>Kelly O’Brien</w:t>
            </w:r>
          </w:p>
          <w:p w14:paraId="03EF01C6" w14:textId="77777777" w:rsidR="00266B92" w:rsidRDefault="00266B92">
            <w:pPr>
              <w:pStyle w:val="Header"/>
              <w:spacing w:line="256" w:lineRule="auto"/>
              <w:jc w:val="center"/>
            </w:pPr>
          </w:p>
          <w:p w14:paraId="0323B7B0" w14:textId="77777777" w:rsidR="00266B92" w:rsidRDefault="00266B92">
            <w:pPr>
              <w:pStyle w:val="Header"/>
              <w:spacing w:line="256" w:lineRule="auto"/>
              <w:jc w:val="center"/>
              <w:rPr>
                <w:rFonts w:ascii="Century" w:hAnsi="Century"/>
                <w:b/>
                <w:bCs/>
                <w:sz w:val="20"/>
                <w:szCs w:val="20"/>
                <w:u w:val="single"/>
              </w:rPr>
            </w:pPr>
            <w:r>
              <w:rPr>
                <w:rFonts w:ascii="Century" w:hAnsi="Century"/>
                <w:b/>
                <w:bCs/>
                <w:sz w:val="20"/>
                <w:szCs w:val="20"/>
                <w:u w:val="single"/>
              </w:rPr>
              <w:t>Treasurer</w:t>
            </w:r>
          </w:p>
          <w:p w14:paraId="0C4A9B9B" w14:textId="77777777" w:rsidR="00266B92" w:rsidRDefault="00266B92">
            <w:pPr>
              <w:pStyle w:val="Header"/>
              <w:spacing w:line="256" w:lineRule="auto"/>
              <w:jc w:val="center"/>
              <w:rPr>
                <w:sz w:val="16"/>
                <w:szCs w:val="16"/>
              </w:rPr>
            </w:pPr>
            <w:r>
              <w:rPr>
                <w:sz w:val="16"/>
                <w:szCs w:val="16"/>
              </w:rPr>
              <w:t>Jennifer Davitt</w:t>
            </w:r>
          </w:p>
          <w:p w14:paraId="2540336C" w14:textId="77777777" w:rsidR="00266B92" w:rsidRDefault="00266B92">
            <w:pPr>
              <w:pStyle w:val="Header"/>
              <w:spacing w:line="256" w:lineRule="auto"/>
              <w:jc w:val="center"/>
            </w:pPr>
          </w:p>
          <w:p w14:paraId="2B0183DA" w14:textId="77777777" w:rsidR="00266B92" w:rsidRDefault="00266B92">
            <w:pPr>
              <w:pStyle w:val="Header"/>
              <w:spacing w:line="256" w:lineRule="auto"/>
              <w:jc w:val="center"/>
              <w:rPr>
                <w:rFonts w:ascii="Century" w:hAnsi="Century"/>
                <w:b/>
                <w:bCs/>
                <w:sz w:val="20"/>
                <w:szCs w:val="20"/>
                <w:u w:val="single"/>
              </w:rPr>
            </w:pPr>
            <w:r>
              <w:rPr>
                <w:rFonts w:ascii="Century" w:hAnsi="Century"/>
                <w:b/>
                <w:bCs/>
                <w:sz w:val="20"/>
                <w:szCs w:val="20"/>
                <w:u w:val="single"/>
              </w:rPr>
              <w:t>Engineer</w:t>
            </w:r>
          </w:p>
          <w:p w14:paraId="742C13AD" w14:textId="77777777" w:rsidR="00266B92" w:rsidRPr="00266B92" w:rsidRDefault="00266B92">
            <w:pPr>
              <w:pStyle w:val="Header"/>
              <w:spacing w:line="256" w:lineRule="auto"/>
              <w:jc w:val="center"/>
              <w:rPr>
                <w:rFonts w:cstheme="minorHAnsi"/>
                <w:sz w:val="16"/>
                <w:szCs w:val="16"/>
              </w:rPr>
            </w:pPr>
            <w:proofErr w:type="spellStart"/>
            <w:r w:rsidRPr="00266B92">
              <w:rPr>
                <w:rFonts w:cstheme="minorHAnsi"/>
                <w:sz w:val="16"/>
                <w:szCs w:val="16"/>
              </w:rPr>
              <w:t>PennEastern</w:t>
            </w:r>
            <w:proofErr w:type="spellEnd"/>
            <w:r w:rsidRPr="00266B92">
              <w:rPr>
                <w:rFonts w:cstheme="minorHAnsi"/>
                <w:sz w:val="16"/>
                <w:szCs w:val="16"/>
              </w:rPr>
              <w:t xml:space="preserve"> Engineers, LLC</w:t>
            </w:r>
          </w:p>
          <w:p w14:paraId="59FBD55C" w14:textId="77777777" w:rsidR="00266B92" w:rsidRDefault="00266B92">
            <w:pPr>
              <w:pStyle w:val="Header"/>
              <w:spacing w:line="256" w:lineRule="auto"/>
              <w:jc w:val="center"/>
            </w:pPr>
            <w:r w:rsidRPr="00266B92">
              <w:rPr>
                <w:rFonts w:cstheme="minorHAnsi"/>
                <w:sz w:val="16"/>
                <w:szCs w:val="16"/>
              </w:rPr>
              <w:t xml:space="preserve">Paul </w:t>
            </w:r>
            <w:proofErr w:type="spellStart"/>
            <w:r w:rsidRPr="00266B92">
              <w:rPr>
                <w:rFonts w:cstheme="minorHAnsi"/>
                <w:sz w:val="16"/>
                <w:szCs w:val="16"/>
              </w:rPr>
              <w:t>Pasonick</w:t>
            </w:r>
            <w:proofErr w:type="spellEnd"/>
          </w:p>
        </w:tc>
        <w:tc>
          <w:tcPr>
            <w:tcW w:w="7341" w:type="dxa"/>
          </w:tcPr>
          <w:p w14:paraId="2D35163F" w14:textId="77777777" w:rsidR="00266B92" w:rsidRDefault="00266B92">
            <w:pPr>
              <w:pStyle w:val="Header"/>
              <w:spacing w:line="256" w:lineRule="auto"/>
              <w:jc w:val="center"/>
              <w:rPr>
                <w:rFonts w:ascii="Old English Text MT" w:hAnsi="Old English Text MT"/>
                <w:sz w:val="72"/>
                <w:szCs w:val="72"/>
              </w:rPr>
            </w:pPr>
            <w:r>
              <w:rPr>
                <w:rFonts w:ascii="Old English Text MT" w:hAnsi="Old English Text MT"/>
                <w:sz w:val="72"/>
                <w:szCs w:val="72"/>
              </w:rPr>
              <w:t>Borough of Avoca</w:t>
            </w:r>
          </w:p>
          <w:p w14:paraId="68A330F9" w14:textId="77777777" w:rsidR="00266B92" w:rsidRDefault="00266B92">
            <w:pPr>
              <w:pStyle w:val="Header"/>
              <w:spacing w:line="256" w:lineRule="auto"/>
              <w:jc w:val="center"/>
              <w:rPr>
                <w:rFonts w:ascii="Georgia Pro Cond" w:hAnsi="Georgia Pro Cond"/>
                <w:sz w:val="24"/>
                <w:szCs w:val="24"/>
              </w:rPr>
            </w:pPr>
            <w:r>
              <w:rPr>
                <w:rFonts w:ascii="Georgia Pro Cond" w:hAnsi="Georgia Pro Cond"/>
                <w:sz w:val="24"/>
                <w:szCs w:val="24"/>
              </w:rPr>
              <w:t>950 Main St.</w:t>
            </w:r>
          </w:p>
          <w:p w14:paraId="579AA23D" w14:textId="77777777" w:rsidR="00266B92" w:rsidRDefault="00266B92">
            <w:pPr>
              <w:pStyle w:val="Header"/>
              <w:spacing w:line="256" w:lineRule="auto"/>
              <w:jc w:val="center"/>
              <w:rPr>
                <w:rFonts w:ascii="Georgia Pro Cond" w:hAnsi="Georgia Pro Cond"/>
                <w:sz w:val="24"/>
                <w:szCs w:val="24"/>
              </w:rPr>
            </w:pPr>
            <w:r>
              <w:rPr>
                <w:rFonts w:ascii="Georgia Pro Cond" w:hAnsi="Georgia Pro Cond"/>
                <w:sz w:val="24"/>
                <w:szCs w:val="24"/>
              </w:rPr>
              <w:t>Avoca, Pa 18641</w:t>
            </w:r>
          </w:p>
          <w:p w14:paraId="624ED992" w14:textId="77777777" w:rsidR="00266B92" w:rsidRDefault="008666C0">
            <w:pPr>
              <w:pStyle w:val="Header"/>
              <w:spacing w:line="256" w:lineRule="auto"/>
              <w:jc w:val="center"/>
              <w:rPr>
                <w:rFonts w:ascii="Georgia Pro Cond" w:hAnsi="Georgia Pro Cond"/>
                <w:sz w:val="24"/>
                <w:szCs w:val="24"/>
              </w:rPr>
            </w:pPr>
            <w:hyperlink r:id="rId4" w:history="1">
              <w:r w:rsidR="00266B92">
                <w:rPr>
                  <w:rStyle w:val="Hyperlink"/>
                  <w:rFonts w:ascii="Georgia Pro Cond" w:hAnsi="Georgia Pro Cond"/>
                  <w:sz w:val="24"/>
                  <w:szCs w:val="24"/>
                </w:rPr>
                <w:t>Secretary@Avocaborough.com</w:t>
              </w:r>
            </w:hyperlink>
          </w:p>
          <w:p w14:paraId="05FDA6F6" w14:textId="77777777" w:rsidR="00266B92" w:rsidRDefault="00266B92">
            <w:pPr>
              <w:pStyle w:val="Header"/>
              <w:spacing w:line="256" w:lineRule="auto"/>
              <w:jc w:val="center"/>
              <w:rPr>
                <w:rFonts w:ascii="Georgia Pro Cond" w:hAnsi="Georgia Pro Cond"/>
                <w:sz w:val="24"/>
                <w:szCs w:val="24"/>
              </w:rPr>
            </w:pPr>
          </w:p>
          <w:p w14:paraId="6EFAD493" w14:textId="77777777" w:rsidR="00266B92" w:rsidRDefault="00266B92">
            <w:pPr>
              <w:pStyle w:val="Header"/>
              <w:spacing w:line="256" w:lineRule="auto"/>
              <w:jc w:val="center"/>
              <w:rPr>
                <w:rFonts w:ascii="Georgia Pro Cond" w:hAnsi="Georgia Pro Cond"/>
                <w:sz w:val="24"/>
                <w:szCs w:val="24"/>
              </w:rPr>
            </w:pPr>
            <w:r>
              <w:rPr>
                <w:rFonts w:ascii="Georgia Pro Cond" w:hAnsi="Georgia Pro Cond"/>
                <w:sz w:val="24"/>
                <w:szCs w:val="24"/>
              </w:rPr>
              <w:t>Telephones</w:t>
            </w:r>
          </w:p>
          <w:p w14:paraId="27BA07DC" w14:textId="77777777" w:rsidR="00266B92" w:rsidRDefault="00266B92">
            <w:pPr>
              <w:pStyle w:val="Header"/>
              <w:spacing w:line="256" w:lineRule="auto"/>
              <w:jc w:val="center"/>
              <w:rPr>
                <w:rFonts w:ascii="Georgia Pro Cond" w:hAnsi="Georgia Pro Cond"/>
                <w:sz w:val="18"/>
                <w:szCs w:val="18"/>
              </w:rPr>
            </w:pPr>
            <w:r>
              <w:rPr>
                <w:rFonts w:ascii="Georgia Pro Cond" w:hAnsi="Georgia Pro Cond"/>
                <w:sz w:val="18"/>
                <w:szCs w:val="18"/>
              </w:rPr>
              <w:t xml:space="preserve">Secretary: 570-457-4947 </w:t>
            </w:r>
          </w:p>
          <w:p w14:paraId="26CC5186" w14:textId="54A7958E" w:rsidR="00266B92" w:rsidRDefault="00266B92">
            <w:pPr>
              <w:pStyle w:val="Header"/>
              <w:spacing w:line="256" w:lineRule="auto"/>
              <w:jc w:val="center"/>
              <w:rPr>
                <w:rFonts w:ascii="Georgia Pro Cond" w:hAnsi="Georgia Pro Cond"/>
                <w:sz w:val="18"/>
                <w:szCs w:val="18"/>
              </w:rPr>
            </w:pPr>
            <w:r>
              <w:rPr>
                <w:rFonts w:ascii="Georgia Pro Cond" w:hAnsi="Georgia Pro Cond"/>
                <w:sz w:val="18"/>
                <w:szCs w:val="18"/>
              </w:rPr>
              <w:t>Fax: 570-451-1750</w:t>
            </w:r>
          </w:p>
          <w:p w14:paraId="076049EA" w14:textId="77777777" w:rsidR="00266B92" w:rsidRDefault="00266B92">
            <w:pPr>
              <w:pStyle w:val="Header"/>
              <w:spacing w:line="256" w:lineRule="auto"/>
              <w:jc w:val="center"/>
              <w:rPr>
                <w:rFonts w:ascii="Georgia Pro Cond" w:hAnsi="Georgia Pro Cond"/>
                <w:sz w:val="18"/>
                <w:szCs w:val="18"/>
              </w:rPr>
            </w:pPr>
          </w:p>
          <w:p w14:paraId="14004D62" w14:textId="5A02C265" w:rsidR="00266B92" w:rsidRDefault="00266B92">
            <w:pPr>
              <w:pStyle w:val="Header"/>
              <w:spacing w:line="256"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6AA564FE" w14:textId="77777777" w:rsidR="00266B92" w:rsidRDefault="00266B92">
            <w:pPr>
              <w:pStyle w:val="Header"/>
              <w:spacing w:line="256" w:lineRule="auto"/>
              <w:jc w:val="center"/>
              <w:rPr>
                <w:b/>
                <w:bCs/>
                <w:sz w:val="28"/>
                <w:szCs w:val="28"/>
              </w:rPr>
            </w:pPr>
            <w:r>
              <w:rPr>
                <w:b/>
                <w:bCs/>
                <w:sz w:val="28"/>
                <w:szCs w:val="28"/>
              </w:rPr>
              <w:t>Council</w:t>
            </w:r>
          </w:p>
          <w:p w14:paraId="66204D8C" w14:textId="77777777" w:rsidR="00266B92" w:rsidRDefault="00266B92">
            <w:pPr>
              <w:pStyle w:val="Header"/>
              <w:spacing w:line="256" w:lineRule="auto"/>
              <w:jc w:val="center"/>
            </w:pPr>
          </w:p>
          <w:p w14:paraId="004BD592" w14:textId="77777777" w:rsidR="00266B92" w:rsidRDefault="00266B92">
            <w:pPr>
              <w:pStyle w:val="Header"/>
              <w:spacing w:line="256" w:lineRule="auto"/>
              <w:jc w:val="center"/>
              <w:rPr>
                <w:rFonts w:ascii="Century" w:hAnsi="Century"/>
                <w:sz w:val="20"/>
                <w:szCs w:val="20"/>
              </w:rPr>
            </w:pPr>
            <w:r>
              <w:rPr>
                <w:rFonts w:ascii="Century" w:hAnsi="Century"/>
                <w:sz w:val="20"/>
                <w:szCs w:val="20"/>
                <w:u w:val="single"/>
              </w:rPr>
              <w:t>President</w:t>
            </w:r>
          </w:p>
          <w:p w14:paraId="784CF01E" w14:textId="77777777" w:rsidR="00266B92" w:rsidRDefault="00266B92">
            <w:pPr>
              <w:pStyle w:val="Header"/>
              <w:spacing w:line="256" w:lineRule="auto"/>
              <w:jc w:val="center"/>
              <w:rPr>
                <w:sz w:val="16"/>
                <w:szCs w:val="16"/>
              </w:rPr>
            </w:pPr>
            <w:r>
              <w:rPr>
                <w:sz w:val="16"/>
                <w:szCs w:val="16"/>
              </w:rPr>
              <w:t>John D. Boone</w:t>
            </w:r>
          </w:p>
          <w:p w14:paraId="3AA4A3F0" w14:textId="77777777" w:rsidR="00266B92" w:rsidRDefault="00266B92">
            <w:pPr>
              <w:pStyle w:val="Header"/>
              <w:spacing w:line="256" w:lineRule="auto"/>
              <w:jc w:val="center"/>
            </w:pPr>
          </w:p>
          <w:p w14:paraId="59320BC6" w14:textId="77777777" w:rsidR="00266B92" w:rsidRDefault="00266B92">
            <w:pPr>
              <w:pStyle w:val="Header"/>
              <w:spacing w:line="256" w:lineRule="auto"/>
              <w:jc w:val="center"/>
              <w:rPr>
                <w:rFonts w:ascii="Century" w:hAnsi="Century"/>
                <w:sz w:val="20"/>
                <w:szCs w:val="20"/>
              </w:rPr>
            </w:pPr>
            <w:r>
              <w:rPr>
                <w:rFonts w:ascii="Century" w:hAnsi="Century"/>
                <w:sz w:val="20"/>
                <w:szCs w:val="20"/>
                <w:u w:val="single"/>
              </w:rPr>
              <w:t>Vice President</w:t>
            </w:r>
          </w:p>
          <w:p w14:paraId="6FFA7FBF" w14:textId="77777777" w:rsidR="00266B92" w:rsidRDefault="00266B92">
            <w:pPr>
              <w:pStyle w:val="Header"/>
              <w:spacing w:line="256" w:lineRule="auto"/>
              <w:jc w:val="center"/>
              <w:rPr>
                <w:sz w:val="16"/>
                <w:szCs w:val="16"/>
              </w:rPr>
            </w:pPr>
            <w:r>
              <w:rPr>
                <w:sz w:val="16"/>
                <w:szCs w:val="16"/>
              </w:rPr>
              <w:t xml:space="preserve">Frank </w:t>
            </w:r>
            <w:proofErr w:type="spellStart"/>
            <w:r>
              <w:rPr>
                <w:sz w:val="16"/>
                <w:szCs w:val="16"/>
              </w:rPr>
              <w:t>Marriggi</w:t>
            </w:r>
            <w:proofErr w:type="spellEnd"/>
          </w:p>
          <w:p w14:paraId="7803B3E6" w14:textId="77777777" w:rsidR="00266B92" w:rsidRDefault="00266B92">
            <w:pPr>
              <w:pStyle w:val="Header"/>
              <w:spacing w:line="256" w:lineRule="auto"/>
              <w:jc w:val="center"/>
            </w:pPr>
          </w:p>
          <w:p w14:paraId="411985F3" w14:textId="77777777" w:rsidR="00266B92" w:rsidRDefault="00266B92">
            <w:pPr>
              <w:pStyle w:val="Header"/>
              <w:spacing w:line="256" w:lineRule="auto"/>
              <w:jc w:val="center"/>
            </w:pPr>
          </w:p>
          <w:p w14:paraId="0B349DD0" w14:textId="77777777" w:rsidR="00266B92" w:rsidRDefault="00266B92">
            <w:pPr>
              <w:pStyle w:val="Header"/>
              <w:spacing w:line="256" w:lineRule="auto"/>
              <w:jc w:val="center"/>
              <w:rPr>
                <w:sz w:val="16"/>
                <w:szCs w:val="16"/>
              </w:rPr>
            </w:pPr>
            <w:r>
              <w:rPr>
                <w:sz w:val="16"/>
                <w:szCs w:val="16"/>
              </w:rPr>
              <w:t>Michael Fuller</w:t>
            </w:r>
          </w:p>
          <w:p w14:paraId="7C96E291" w14:textId="77777777" w:rsidR="00266B92" w:rsidRDefault="00266B92">
            <w:pPr>
              <w:pStyle w:val="Header"/>
              <w:spacing w:line="256" w:lineRule="auto"/>
              <w:jc w:val="center"/>
              <w:rPr>
                <w:sz w:val="16"/>
                <w:szCs w:val="16"/>
              </w:rPr>
            </w:pPr>
            <w:r>
              <w:rPr>
                <w:sz w:val="16"/>
                <w:szCs w:val="16"/>
              </w:rPr>
              <w:t xml:space="preserve">Joe </w:t>
            </w:r>
            <w:proofErr w:type="spellStart"/>
            <w:r>
              <w:rPr>
                <w:sz w:val="16"/>
                <w:szCs w:val="16"/>
              </w:rPr>
              <w:t>Satkowski</w:t>
            </w:r>
            <w:proofErr w:type="spellEnd"/>
            <w:r>
              <w:rPr>
                <w:sz w:val="16"/>
                <w:szCs w:val="16"/>
              </w:rPr>
              <w:t xml:space="preserve"> Jr.</w:t>
            </w:r>
          </w:p>
          <w:p w14:paraId="437EC2BF" w14:textId="77777777" w:rsidR="00266B92" w:rsidRDefault="00266B92">
            <w:pPr>
              <w:pStyle w:val="Header"/>
              <w:spacing w:line="256" w:lineRule="auto"/>
              <w:jc w:val="center"/>
              <w:rPr>
                <w:sz w:val="16"/>
                <w:szCs w:val="16"/>
              </w:rPr>
            </w:pPr>
            <w:r>
              <w:rPr>
                <w:sz w:val="16"/>
                <w:szCs w:val="16"/>
              </w:rPr>
              <w:t xml:space="preserve">Gary </w:t>
            </w:r>
            <w:proofErr w:type="spellStart"/>
            <w:r>
              <w:rPr>
                <w:sz w:val="16"/>
                <w:szCs w:val="16"/>
              </w:rPr>
              <w:t>Halagarda</w:t>
            </w:r>
            <w:proofErr w:type="spellEnd"/>
          </w:p>
          <w:p w14:paraId="7101ECC7" w14:textId="77777777" w:rsidR="00266B92" w:rsidRDefault="00266B92">
            <w:pPr>
              <w:pStyle w:val="Header"/>
              <w:spacing w:line="256" w:lineRule="auto"/>
              <w:jc w:val="center"/>
              <w:rPr>
                <w:sz w:val="16"/>
                <w:szCs w:val="16"/>
              </w:rPr>
            </w:pPr>
            <w:r>
              <w:rPr>
                <w:sz w:val="16"/>
                <w:szCs w:val="16"/>
              </w:rPr>
              <w:t>John Vols</w:t>
            </w:r>
          </w:p>
          <w:p w14:paraId="71E594DD" w14:textId="77777777" w:rsidR="00266B92" w:rsidRDefault="00266B92">
            <w:pPr>
              <w:pStyle w:val="Header"/>
              <w:spacing w:line="256" w:lineRule="auto"/>
              <w:jc w:val="center"/>
              <w:rPr>
                <w:sz w:val="16"/>
                <w:szCs w:val="16"/>
              </w:rPr>
            </w:pPr>
            <w:r>
              <w:rPr>
                <w:sz w:val="16"/>
                <w:szCs w:val="16"/>
              </w:rPr>
              <w:t xml:space="preserve">Bob </w:t>
            </w:r>
            <w:proofErr w:type="spellStart"/>
            <w:r>
              <w:rPr>
                <w:sz w:val="16"/>
                <w:szCs w:val="16"/>
              </w:rPr>
              <w:t>Dommermuth</w:t>
            </w:r>
            <w:proofErr w:type="spellEnd"/>
          </w:p>
          <w:p w14:paraId="0F8CC4D2" w14:textId="77777777" w:rsidR="00266B92" w:rsidRDefault="00266B92">
            <w:pPr>
              <w:pStyle w:val="Header"/>
              <w:spacing w:line="256" w:lineRule="auto"/>
              <w:jc w:val="center"/>
              <w:rPr>
                <w:sz w:val="16"/>
                <w:szCs w:val="16"/>
              </w:rPr>
            </w:pPr>
            <w:r>
              <w:rPr>
                <w:sz w:val="16"/>
                <w:szCs w:val="16"/>
              </w:rPr>
              <w:t xml:space="preserve">Stanley J. </w:t>
            </w:r>
            <w:proofErr w:type="spellStart"/>
            <w:r>
              <w:rPr>
                <w:sz w:val="16"/>
                <w:szCs w:val="16"/>
              </w:rPr>
              <w:t>Waleski</w:t>
            </w:r>
            <w:proofErr w:type="spellEnd"/>
          </w:p>
          <w:p w14:paraId="26675A5F" w14:textId="77777777" w:rsidR="00266B92" w:rsidRDefault="00266B92">
            <w:pPr>
              <w:pStyle w:val="Header"/>
              <w:spacing w:line="256" w:lineRule="auto"/>
              <w:jc w:val="center"/>
            </w:pPr>
            <w:r>
              <w:rPr>
                <w:sz w:val="16"/>
                <w:szCs w:val="16"/>
              </w:rPr>
              <w:t>Sam Diaz</w:t>
            </w:r>
          </w:p>
        </w:tc>
      </w:tr>
    </w:tbl>
    <w:p w14:paraId="3F46C948" w14:textId="36E87568" w:rsidR="006B0DDB" w:rsidRDefault="006B0DDB"/>
    <w:p w14:paraId="0EECF305" w14:textId="6A851FED" w:rsidR="00266B92" w:rsidRPr="00D13A0F" w:rsidRDefault="00266B92" w:rsidP="00266B92">
      <w:pPr>
        <w:jc w:val="center"/>
        <w:rPr>
          <w:rFonts w:ascii="Cambria" w:hAnsi="Cambria"/>
          <w:b/>
          <w:bCs/>
          <w:u w:val="single"/>
        </w:rPr>
      </w:pPr>
      <w:r w:rsidRPr="00D13A0F">
        <w:rPr>
          <w:rFonts w:ascii="Cambria" w:hAnsi="Cambria"/>
          <w:b/>
          <w:bCs/>
          <w:u w:val="single"/>
        </w:rPr>
        <w:t xml:space="preserve">AVOCA BOROUGH </w:t>
      </w:r>
    </w:p>
    <w:p w14:paraId="1026A8F5" w14:textId="7D177B03" w:rsidR="00266B92" w:rsidRPr="00D13A0F" w:rsidRDefault="00266B92" w:rsidP="00266B92">
      <w:pPr>
        <w:jc w:val="center"/>
        <w:rPr>
          <w:rFonts w:ascii="Cambria" w:hAnsi="Cambria"/>
          <w:b/>
          <w:bCs/>
          <w:u w:val="single"/>
        </w:rPr>
      </w:pPr>
      <w:r w:rsidRPr="00D13A0F">
        <w:rPr>
          <w:rFonts w:ascii="Cambria" w:hAnsi="Cambria"/>
          <w:b/>
          <w:bCs/>
          <w:u w:val="single"/>
        </w:rPr>
        <w:t xml:space="preserve">THURSDAY, APRIL 29, 2021 – SPECIAL COUNCIL MEETING </w:t>
      </w:r>
    </w:p>
    <w:p w14:paraId="08D71050" w14:textId="454E8A2F" w:rsidR="00266B92" w:rsidRPr="00D13A0F" w:rsidRDefault="00266B92" w:rsidP="00266B92">
      <w:pPr>
        <w:jc w:val="center"/>
        <w:rPr>
          <w:rFonts w:ascii="Cambria" w:hAnsi="Cambria"/>
          <w:b/>
          <w:bCs/>
          <w:u w:val="single"/>
        </w:rPr>
      </w:pPr>
      <w:r w:rsidRPr="00D13A0F">
        <w:rPr>
          <w:rFonts w:ascii="Cambria" w:hAnsi="Cambria"/>
          <w:b/>
          <w:bCs/>
          <w:u w:val="single"/>
        </w:rPr>
        <w:t xml:space="preserve">MEETING MINUTES </w:t>
      </w:r>
    </w:p>
    <w:p w14:paraId="711803EA" w14:textId="415B15DA" w:rsidR="00266B92" w:rsidRDefault="00266B92" w:rsidP="00266B92">
      <w:pPr>
        <w:jc w:val="center"/>
        <w:rPr>
          <w:rFonts w:ascii="Cambria" w:hAnsi="Cambria"/>
        </w:rPr>
      </w:pPr>
    </w:p>
    <w:p w14:paraId="5E62311F" w14:textId="6C6CC0D8" w:rsidR="00266B92" w:rsidRDefault="00266B92" w:rsidP="00266B92">
      <w:pPr>
        <w:rPr>
          <w:rFonts w:ascii="Cambria" w:hAnsi="Cambria"/>
        </w:rPr>
      </w:pPr>
      <w:r>
        <w:rPr>
          <w:rFonts w:ascii="Cambria" w:hAnsi="Cambria"/>
        </w:rPr>
        <w:t xml:space="preserve">     A special meeting of Avoca Borough Council was held on Thursday, April 29</w:t>
      </w:r>
      <w:r w:rsidRPr="00266B92">
        <w:rPr>
          <w:rFonts w:ascii="Cambria" w:hAnsi="Cambria"/>
          <w:vertAlign w:val="superscript"/>
        </w:rPr>
        <w:t>th</w:t>
      </w:r>
      <w:r>
        <w:rPr>
          <w:rFonts w:ascii="Cambria" w:hAnsi="Cambria"/>
        </w:rPr>
        <w:t xml:space="preserve">, 2021 with Council President, John D. Boone, presiding. The meeting was called to order at 6:30p.m. and Pledge of Allegiance was said by Joe </w:t>
      </w:r>
      <w:proofErr w:type="spellStart"/>
      <w:r>
        <w:rPr>
          <w:rFonts w:ascii="Cambria" w:hAnsi="Cambria"/>
        </w:rPr>
        <w:t>Satkowski</w:t>
      </w:r>
      <w:proofErr w:type="spellEnd"/>
      <w:r>
        <w:rPr>
          <w:rFonts w:ascii="Cambria" w:hAnsi="Cambria"/>
        </w:rPr>
        <w:t xml:space="preserve">. </w:t>
      </w:r>
    </w:p>
    <w:p w14:paraId="232F1C80" w14:textId="21BA57AC" w:rsidR="00266B92" w:rsidRDefault="00266B92" w:rsidP="00266B92">
      <w:pPr>
        <w:rPr>
          <w:rFonts w:ascii="Cambria" w:hAnsi="Cambria"/>
        </w:rPr>
      </w:pPr>
      <w:r>
        <w:rPr>
          <w:rFonts w:ascii="Cambria" w:hAnsi="Cambria"/>
        </w:rPr>
        <w:t xml:space="preserve">     Council members in attendance: Frank </w:t>
      </w:r>
      <w:proofErr w:type="spellStart"/>
      <w:r>
        <w:rPr>
          <w:rFonts w:ascii="Cambria" w:hAnsi="Cambria"/>
        </w:rPr>
        <w:t>Marriggi</w:t>
      </w:r>
      <w:proofErr w:type="spellEnd"/>
      <w:r>
        <w:rPr>
          <w:rFonts w:ascii="Cambria" w:hAnsi="Cambria"/>
        </w:rPr>
        <w:t xml:space="preserve">, John Vols, </w:t>
      </w:r>
      <w:proofErr w:type="spellStart"/>
      <w:r>
        <w:rPr>
          <w:rFonts w:ascii="Cambria" w:hAnsi="Cambria"/>
        </w:rPr>
        <w:t>Stanely</w:t>
      </w:r>
      <w:proofErr w:type="spellEnd"/>
      <w:r>
        <w:rPr>
          <w:rFonts w:ascii="Cambria" w:hAnsi="Cambria"/>
        </w:rPr>
        <w:t xml:space="preserve"> </w:t>
      </w:r>
      <w:proofErr w:type="spellStart"/>
      <w:r>
        <w:rPr>
          <w:rFonts w:ascii="Cambria" w:hAnsi="Cambria"/>
        </w:rPr>
        <w:t>Waleski</w:t>
      </w:r>
      <w:proofErr w:type="spellEnd"/>
      <w:r>
        <w:rPr>
          <w:rFonts w:ascii="Cambria" w:hAnsi="Cambria"/>
        </w:rPr>
        <w:t xml:space="preserve">, Mike Fuller, Joe </w:t>
      </w:r>
      <w:proofErr w:type="spellStart"/>
      <w:r>
        <w:rPr>
          <w:rFonts w:ascii="Cambria" w:hAnsi="Cambria"/>
        </w:rPr>
        <w:t>Satkowski</w:t>
      </w:r>
      <w:proofErr w:type="spellEnd"/>
      <w:r>
        <w:rPr>
          <w:rFonts w:ascii="Cambria" w:hAnsi="Cambria"/>
        </w:rPr>
        <w:t xml:space="preserve">, Bob </w:t>
      </w:r>
      <w:proofErr w:type="spellStart"/>
      <w:r>
        <w:rPr>
          <w:rFonts w:ascii="Cambria" w:hAnsi="Cambria"/>
        </w:rPr>
        <w:t>Dommermuth</w:t>
      </w:r>
      <w:proofErr w:type="spellEnd"/>
      <w:r>
        <w:rPr>
          <w:rFonts w:ascii="Cambria" w:hAnsi="Cambria"/>
        </w:rPr>
        <w:t xml:space="preserve">, Sam </w:t>
      </w:r>
      <w:proofErr w:type="gramStart"/>
      <w:r>
        <w:rPr>
          <w:rFonts w:ascii="Cambria" w:hAnsi="Cambria"/>
        </w:rPr>
        <w:t>Diaz</w:t>
      </w:r>
      <w:proofErr w:type="gramEnd"/>
      <w:r>
        <w:rPr>
          <w:rFonts w:ascii="Cambria" w:hAnsi="Cambria"/>
        </w:rPr>
        <w:t xml:space="preserve"> and John Boone. Gary </w:t>
      </w:r>
      <w:proofErr w:type="spellStart"/>
      <w:r>
        <w:rPr>
          <w:rFonts w:ascii="Cambria" w:hAnsi="Cambria"/>
        </w:rPr>
        <w:t>Halagarda</w:t>
      </w:r>
      <w:proofErr w:type="spellEnd"/>
      <w:r>
        <w:rPr>
          <w:rFonts w:ascii="Cambria" w:hAnsi="Cambria"/>
        </w:rPr>
        <w:t xml:space="preserve"> was absent. </w:t>
      </w:r>
    </w:p>
    <w:p w14:paraId="04C23901" w14:textId="128F0603" w:rsidR="00266B92" w:rsidRDefault="00266B92" w:rsidP="00266B92">
      <w:pPr>
        <w:rPr>
          <w:rFonts w:ascii="Cambria" w:hAnsi="Cambria"/>
        </w:rPr>
      </w:pPr>
      <w:r>
        <w:rPr>
          <w:rFonts w:ascii="Cambria" w:hAnsi="Cambria"/>
        </w:rPr>
        <w:t xml:space="preserve">     Also in attendance: Atty. Matthew Boyd (via phone) and Secretary Kelly O’Brien. Mayor Robert Mullen, Engineer Paul </w:t>
      </w:r>
      <w:proofErr w:type="spellStart"/>
      <w:r>
        <w:rPr>
          <w:rFonts w:ascii="Cambria" w:hAnsi="Cambria"/>
        </w:rPr>
        <w:t>Pasonick</w:t>
      </w:r>
      <w:proofErr w:type="spellEnd"/>
      <w:r>
        <w:rPr>
          <w:rFonts w:ascii="Cambria" w:hAnsi="Cambria"/>
        </w:rPr>
        <w:t xml:space="preserve"> and Chief Dave </w:t>
      </w:r>
      <w:proofErr w:type="spellStart"/>
      <w:r>
        <w:rPr>
          <w:rFonts w:ascii="Cambria" w:hAnsi="Cambria"/>
        </w:rPr>
        <w:t>Homschek</w:t>
      </w:r>
      <w:proofErr w:type="spellEnd"/>
      <w:r>
        <w:rPr>
          <w:rFonts w:ascii="Cambria" w:hAnsi="Cambria"/>
        </w:rPr>
        <w:t xml:space="preserve"> were absent. </w:t>
      </w:r>
    </w:p>
    <w:p w14:paraId="244B57AC" w14:textId="1A1A15F5" w:rsidR="00A86FAD" w:rsidRDefault="00266B92" w:rsidP="00A86FAD">
      <w:pPr>
        <w:spacing w:after="0" w:line="257" w:lineRule="auto"/>
        <w:rPr>
          <w:rFonts w:ascii="Cambria" w:hAnsi="Cambria"/>
        </w:rPr>
      </w:pPr>
      <w:r>
        <w:rPr>
          <w:rFonts w:ascii="Cambria" w:hAnsi="Cambria"/>
        </w:rPr>
        <w:t xml:space="preserve">     President Boone opened the meeting by announcing the opportunity to host a COVID-19 vaccination clinic in the Avoca Community Center in conjunction with Llewellyn’s Pharmacy. Mr. Boone explained that the proposed clinic would take place on Thursday, May 6</w:t>
      </w:r>
      <w:r w:rsidRPr="00266B92">
        <w:rPr>
          <w:rFonts w:ascii="Cambria" w:hAnsi="Cambria"/>
          <w:vertAlign w:val="superscript"/>
        </w:rPr>
        <w:t>th</w:t>
      </w:r>
      <w:r>
        <w:rPr>
          <w:rFonts w:ascii="Cambria" w:hAnsi="Cambria"/>
        </w:rPr>
        <w:t xml:space="preserve">, 2021 due to time sensitivity with the vaccinations. He also advised Council that Mr. Gary </w:t>
      </w:r>
      <w:proofErr w:type="spellStart"/>
      <w:r>
        <w:rPr>
          <w:rFonts w:ascii="Cambria" w:hAnsi="Cambria"/>
        </w:rPr>
        <w:t>DeSanto</w:t>
      </w:r>
      <w:proofErr w:type="spellEnd"/>
      <w:r>
        <w:rPr>
          <w:rFonts w:ascii="Cambria" w:hAnsi="Cambria"/>
        </w:rPr>
        <w:t xml:space="preserve"> of Llewellyn’s Pharmacy is anticipating 1100 doses of vaccines </w:t>
      </w:r>
      <w:r w:rsidR="00B768E6">
        <w:rPr>
          <w:rFonts w:ascii="Cambria" w:hAnsi="Cambria"/>
        </w:rPr>
        <w:t xml:space="preserve">to be available </w:t>
      </w:r>
      <w:r>
        <w:rPr>
          <w:rFonts w:ascii="Cambria" w:hAnsi="Cambria"/>
        </w:rPr>
        <w:t>(Pfizer</w:t>
      </w:r>
      <w:r w:rsidR="00A86FAD">
        <w:rPr>
          <w:rFonts w:ascii="Cambria" w:hAnsi="Cambria"/>
        </w:rPr>
        <w:t xml:space="preserve"> available to patients 16 years of age or older, and </w:t>
      </w:r>
      <w:proofErr w:type="spellStart"/>
      <w:r w:rsidR="00A86FAD">
        <w:rPr>
          <w:rFonts w:ascii="Cambria" w:hAnsi="Cambria"/>
        </w:rPr>
        <w:t>Moderna</w:t>
      </w:r>
      <w:proofErr w:type="spellEnd"/>
      <w:r w:rsidR="00A86FAD">
        <w:rPr>
          <w:rFonts w:ascii="Cambria" w:hAnsi="Cambria"/>
        </w:rPr>
        <w:t xml:space="preserve"> available to patients 18 years of age and older). </w:t>
      </w:r>
    </w:p>
    <w:p w14:paraId="2DA3BB88" w14:textId="47615CE4" w:rsidR="00A86FAD" w:rsidRDefault="00A86FAD" w:rsidP="00A86FAD">
      <w:pPr>
        <w:spacing w:after="0" w:line="257" w:lineRule="auto"/>
        <w:rPr>
          <w:rFonts w:ascii="Cambria" w:hAnsi="Cambria"/>
        </w:rPr>
      </w:pPr>
      <w:r>
        <w:rPr>
          <w:rFonts w:ascii="Cambria" w:hAnsi="Cambria"/>
        </w:rPr>
        <w:t xml:space="preserve">     After Mr. Boones explanation, Mr. Vols had several questions. Mr. Vols asked how sharps would be disposed of and who would be responsible for sanitation and disinfection during and after the clinic hours. Mr. Boone advised Llewellyn’s Pharmacy and their staff would be responsible and would take care of everything. Mr. Vols asked if there would be police presence needed and Mr. Boone stated that he would ask Mayor Mullen to have an officer there or would ask the fire police to assist with traffic and road crossing. Mr. Vols also pointed out that Mr. </w:t>
      </w:r>
      <w:proofErr w:type="spellStart"/>
      <w:r>
        <w:rPr>
          <w:rFonts w:ascii="Cambria" w:hAnsi="Cambria"/>
        </w:rPr>
        <w:t>DeSanto</w:t>
      </w:r>
      <w:proofErr w:type="spellEnd"/>
      <w:r>
        <w:rPr>
          <w:rFonts w:ascii="Cambria" w:hAnsi="Cambria"/>
        </w:rPr>
        <w:t xml:space="preserve"> &amp; Llewellyn’s Pharmacy would be making money off this vaccination clinic. For each dose given, the Pharmacy collects money</w:t>
      </w:r>
      <w:r w:rsidR="00D13A0F">
        <w:rPr>
          <w:rFonts w:ascii="Cambria" w:hAnsi="Cambria"/>
        </w:rPr>
        <w:t xml:space="preserve"> </w:t>
      </w:r>
      <w:r>
        <w:rPr>
          <w:rFonts w:ascii="Cambria" w:hAnsi="Cambria"/>
        </w:rPr>
        <w:t>from</w:t>
      </w:r>
      <w:r w:rsidR="00D13A0F">
        <w:rPr>
          <w:rFonts w:ascii="Cambria" w:hAnsi="Cambria"/>
        </w:rPr>
        <w:t xml:space="preserve"> the government, from</w:t>
      </w:r>
      <w:r>
        <w:rPr>
          <w:rFonts w:ascii="Cambria" w:hAnsi="Cambria"/>
        </w:rPr>
        <w:t xml:space="preserve"> Mr. Vol’s understanding.</w:t>
      </w:r>
      <w:r w:rsidR="00D13A0F">
        <w:rPr>
          <w:rFonts w:ascii="Cambria" w:hAnsi="Cambria"/>
        </w:rPr>
        <w:t xml:space="preserve"> Mr. Boone advised that he will not be profiting money to the best of his knowledge</w:t>
      </w:r>
      <w:r w:rsidR="006738C4">
        <w:rPr>
          <w:rFonts w:ascii="Cambria" w:hAnsi="Cambria"/>
        </w:rPr>
        <w:t>. Mr. Vols</w:t>
      </w:r>
      <w:r w:rsidR="00D13A0F">
        <w:rPr>
          <w:rFonts w:ascii="Cambria" w:hAnsi="Cambria"/>
        </w:rPr>
        <w:t xml:space="preserve"> does not feel that the Community Center should be opened for a “for profit” event for a specific business. He feels that the clinic should be at a larger facility. </w:t>
      </w:r>
      <w:r w:rsidR="006738C4">
        <w:rPr>
          <w:rFonts w:ascii="Cambria" w:hAnsi="Cambria"/>
        </w:rPr>
        <w:t>John Boone stated this event is for the community and this is an example of what Council should offer its community members.</w:t>
      </w:r>
    </w:p>
    <w:p w14:paraId="098CBC6C" w14:textId="77252B69" w:rsidR="00D13A0F" w:rsidRDefault="00D13A0F" w:rsidP="00A86FAD">
      <w:pPr>
        <w:spacing w:after="0" w:line="257" w:lineRule="auto"/>
        <w:rPr>
          <w:rFonts w:ascii="Cambria" w:hAnsi="Cambria"/>
        </w:rPr>
      </w:pPr>
    </w:p>
    <w:p w14:paraId="67FF537A" w14:textId="0291524E" w:rsidR="00D13A0F" w:rsidRDefault="00D13A0F" w:rsidP="00A86FAD">
      <w:pPr>
        <w:spacing w:after="0" w:line="257" w:lineRule="auto"/>
        <w:rPr>
          <w:rFonts w:ascii="Cambria" w:hAnsi="Cambria"/>
        </w:rPr>
      </w:pPr>
      <w:r>
        <w:rPr>
          <w:rFonts w:ascii="Cambria" w:hAnsi="Cambria"/>
        </w:rPr>
        <w:lastRenderedPageBreak/>
        <w:t xml:space="preserve">     Motion by Mike Fuller, second by Frank </w:t>
      </w:r>
      <w:proofErr w:type="spellStart"/>
      <w:r>
        <w:rPr>
          <w:rFonts w:ascii="Cambria" w:hAnsi="Cambria"/>
        </w:rPr>
        <w:t>Marriggi</w:t>
      </w:r>
      <w:proofErr w:type="spellEnd"/>
      <w:r>
        <w:rPr>
          <w:rFonts w:ascii="Cambria" w:hAnsi="Cambria"/>
        </w:rPr>
        <w:t xml:space="preserve"> to host a COVID-19 vaccination clinic at the Avoca Community Center with Llewellyn’s Pharmacy on Thursday, May 6</w:t>
      </w:r>
      <w:r w:rsidRPr="00D13A0F">
        <w:rPr>
          <w:rFonts w:ascii="Cambria" w:hAnsi="Cambria"/>
          <w:vertAlign w:val="superscript"/>
        </w:rPr>
        <w:t>th</w:t>
      </w:r>
      <w:r>
        <w:rPr>
          <w:rFonts w:ascii="Cambria" w:hAnsi="Cambria"/>
        </w:rPr>
        <w:t xml:space="preserve">, 2021. </w:t>
      </w:r>
      <w:r w:rsidR="00B768E6">
        <w:rPr>
          <w:rFonts w:ascii="Cambria" w:hAnsi="Cambria"/>
        </w:rPr>
        <w:t xml:space="preserve">Voice Vote: Seven </w:t>
      </w:r>
      <w:proofErr w:type="gramStart"/>
      <w:r w:rsidR="00B768E6">
        <w:rPr>
          <w:rFonts w:ascii="Cambria" w:hAnsi="Cambria"/>
        </w:rPr>
        <w:t>( 7</w:t>
      </w:r>
      <w:proofErr w:type="gramEnd"/>
      <w:r w:rsidR="00B768E6">
        <w:rPr>
          <w:rFonts w:ascii="Cambria" w:hAnsi="Cambria"/>
        </w:rPr>
        <w:t xml:space="preserve"> ) YES; One ( 1 ) NO – Vols.  Vols voted no on the grounds of a for profit event should be held in the Community Center. MOTION CARRIED</w:t>
      </w:r>
    </w:p>
    <w:p w14:paraId="1C0F24E6" w14:textId="77777777" w:rsidR="006738C4" w:rsidRDefault="006738C4" w:rsidP="00A86FAD">
      <w:pPr>
        <w:spacing w:after="0" w:line="257" w:lineRule="auto"/>
        <w:rPr>
          <w:rFonts w:ascii="Cambria" w:hAnsi="Cambria"/>
        </w:rPr>
      </w:pPr>
    </w:p>
    <w:p w14:paraId="6AAFB17F" w14:textId="10EE4B0D" w:rsidR="00B768E6" w:rsidRPr="00266B92" w:rsidRDefault="00B768E6" w:rsidP="00A86FAD">
      <w:pPr>
        <w:spacing w:after="0" w:line="257" w:lineRule="auto"/>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Sam Diaz to adjourn meeting at 6:36p.m. Voice Vote: Eight </w:t>
      </w:r>
      <w:proofErr w:type="gramStart"/>
      <w:r>
        <w:rPr>
          <w:rFonts w:ascii="Cambria" w:hAnsi="Cambria"/>
        </w:rPr>
        <w:t>( 8</w:t>
      </w:r>
      <w:proofErr w:type="gramEnd"/>
      <w:r>
        <w:rPr>
          <w:rFonts w:ascii="Cambria" w:hAnsi="Cambria"/>
        </w:rPr>
        <w:t xml:space="preserve"> ) YES </w:t>
      </w:r>
    </w:p>
    <w:sectPr w:rsidR="00B768E6" w:rsidRPr="00266B92" w:rsidSect="00266B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altName w:val="Georgia Pro Cond"/>
    <w:charset w:val="00"/>
    <w:family w:val="roman"/>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92"/>
    <w:rsid w:val="00266B92"/>
    <w:rsid w:val="006738C4"/>
    <w:rsid w:val="006B0DDB"/>
    <w:rsid w:val="008666C0"/>
    <w:rsid w:val="00A86FAD"/>
    <w:rsid w:val="00B768E6"/>
    <w:rsid w:val="00D1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3696"/>
  <w15:chartTrackingRefBased/>
  <w15:docId w15:val="{36FC13F1-F70C-4FC5-885F-66098F0C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9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6B92"/>
    <w:rPr>
      <w:color w:val="0563C1" w:themeColor="hyperlink"/>
      <w:u w:val="single"/>
    </w:rPr>
  </w:style>
  <w:style w:type="paragraph" w:styleId="Header">
    <w:name w:val="header"/>
    <w:basedOn w:val="Normal"/>
    <w:link w:val="HeaderChar"/>
    <w:uiPriority w:val="99"/>
    <w:semiHidden/>
    <w:unhideWhenUsed/>
    <w:rsid w:val="00266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Avocaborou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4</cp:revision>
  <cp:lastPrinted>2021-05-13T14:38:00Z</cp:lastPrinted>
  <dcterms:created xsi:type="dcterms:W3CDTF">2021-05-03T17:24:00Z</dcterms:created>
  <dcterms:modified xsi:type="dcterms:W3CDTF">2021-05-13T14:38:00Z</dcterms:modified>
</cp:coreProperties>
</file>